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B603F" w:rsidRPr="00357445" w:rsidRDefault="000A1096" w:rsidP="005F2914">
      <w:pPr>
        <w:pStyle w:val="Titre"/>
        <w:spacing w:before="0" w:after="0"/>
        <w:rPr>
          <w:rFonts w:eastAsia="Arial" w:cs="Arial"/>
          <w:b/>
          <w:bCs/>
          <w:i/>
          <w:iCs/>
          <w:sz w:val="16"/>
          <w:szCs w:val="16"/>
        </w:rPr>
      </w:pPr>
      <w:r>
        <w:rPr>
          <w:rFonts w:eastAsia="Arial" w:cs="Arial"/>
          <w:b/>
          <w:bCs/>
          <w:i/>
          <w:iCs/>
          <w:noProof/>
          <w:sz w:val="16"/>
          <w:szCs w:val="16"/>
        </w:rPr>
        <w:drawing>
          <wp:inline distT="0" distB="0" distL="0" distR="0" wp14:anchorId="0F1ECBB3" wp14:editId="2B79444E">
            <wp:extent cx="2088422" cy="615696"/>
            <wp:effectExtent l="0" t="0" r="7620" b="0"/>
            <wp:docPr id="3" name="Image 3" descr="C:\Users\mpoujol1\AppData\Local\Microsoft\Windows\INetCache\Content.MSO\5467F7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oujol1\AppData\Local\Microsoft\Windows\INetCache\Content.MSO\5467F7B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796" cy="632021"/>
                    </a:xfrm>
                    <a:prstGeom prst="rect">
                      <a:avLst/>
                    </a:prstGeom>
                    <a:noFill/>
                    <a:ln>
                      <a:noFill/>
                    </a:ln>
                  </pic:spPr>
                </pic:pic>
              </a:graphicData>
            </a:graphic>
          </wp:inline>
        </w:drawing>
      </w:r>
    </w:p>
    <w:p w:rsidR="00CB603F" w:rsidRPr="00357445" w:rsidRDefault="00CB603F" w:rsidP="005F2914">
      <w:pPr>
        <w:pStyle w:val="Titre"/>
        <w:spacing w:before="0" w:after="0"/>
        <w:rPr>
          <w:rFonts w:eastAsia="Arial" w:cs="Arial"/>
          <w:b/>
          <w:bCs/>
          <w:i/>
          <w:iCs/>
          <w:sz w:val="16"/>
          <w:szCs w:val="16"/>
        </w:rPr>
      </w:pPr>
    </w:p>
    <w:p w:rsidR="00CB603F" w:rsidRPr="00357445" w:rsidRDefault="00CB603F" w:rsidP="005F2914">
      <w:pPr>
        <w:pStyle w:val="Titre"/>
        <w:spacing w:before="0" w:after="0"/>
        <w:rPr>
          <w:rFonts w:eastAsia="Arial" w:cs="Arial"/>
          <w:b/>
          <w:bCs/>
          <w:i/>
          <w:iCs/>
          <w:sz w:val="16"/>
          <w:szCs w:val="16"/>
        </w:rPr>
      </w:pPr>
    </w:p>
    <w:p w:rsidR="00D26DA2" w:rsidRPr="00357445" w:rsidRDefault="00D26DA2" w:rsidP="000A1096">
      <w:pPr>
        <w:pStyle w:val="Corpsdetexte"/>
        <w:tabs>
          <w:tab w:val="left" w:pos="3686"/>
        </w:tabs>
        <w:spacing w:after="0"/>
        <w:rPr>
          <w:rFonts w:ascii="Arial" w:eastAsia="Arial" w:hAnsi="Arial" w:cs="Arial"/>
          <w:b/>
          <w:bCs/>
          <w:i/>
          <w:iCs/>
          <w:sz w:val="22"/>
          <w:szCs w:val="22"/>
          <w:u w:val="single"/>
        </w:rPr>
      </w:pPr>
      <w:bookmarkStart w:id="0" w:name="_GoBack"/>
      <w:bookmarkEnd w:id="0"/>
    </w:p>
    <w:p w:rsidR="00D26DA2" w:rsidRPr="00357445" w:rsidRDefault="00D26DA2" w:rsidP="005F2914">
      <w:pPr>
        <w:pStyle w:val="Corpsdetexte"/>
        <w:tabs>
          <w:tab w:val="left" w:pos="3686"/>
        </w:tabs>
        <w:spacing w:after="0"/>
        <w:jc w:val="center"/>
        <w:rPr>
          <w:rFonts w:ascii="Arial" w:eastAsia="Arial" w:hAnsi="Arial" w:cs="Arial"/>
          <w:b/>
          <w:bCs/>
          <w:i/>
          <w:iCs/>
          <w:sz w:val="22"/>
          <w:szCs w:val="22"/>
          <w:u w:val="single"/>
        </w:rPr>
      </w:pPr>
    </w:p>
    <w:p w:rsidR="00396A22" w:rsidRPr="00FC3132" w:rsidRDefault="00FC3132" w:rsidP="00FC3132">
      <w:pPr>
        <w:pStyle w:val="Corpsdetexte"/>
        <w:tabs>
          <w:tab w:val="left" w:pos="3686"/>
        </w:tabs>
        <w:spacing w:after="0"/>
        <w:jc w:val="center"/>
        <w:rPr>
          <w:rFonts w:ascii="Arial" w:eastAsia="Arial" w:hAnsi="Arial" w:cs="Arial"/>
          <w:b/>
          <w:bCs/>
          <w:iCs/>
          <w:sz w:val="22"/>
          <w:szCs w:val="22"/>
          <w:highlight w:val="yellow"/>
        </w:rPr>
      </w:pPr>
      <w:r w:rsidRPr="002C7344">
        <w:rPr>
          <w:rFonts w:ascii="Arial" w:eastAsia="Arial" w:hAnsi="Arial" w:cs="Arial"/>
          <w:b/>
          <w:bCs/>
          <w:iCs/>
          <w:sz w:val="22"/>
          <w:szCs w:val="22"/>
        </w:rPr>
        <w:t>Guide pour le</w:t>
      </w:r>
      <w:r>
        <w:rPr>
          <w:rFonts w:ascii="Arial" w:eastAsia="Arial" w:hAnsi="Arial" w:cs="Arial"/>
          <w:b/>
          <w:bCs/>
          <w:iCs/>
          <w:sz w:val="22"/>
          <w:szCs w:val="22"/>
        </w:rPr>
        <w:t xml:space="preserve"> c</w:t>
      </w:r>
      <w:r w:rsidR="002F3B28" w:rsidRPr="00357445">
        <w:rPr>
          <w:rFonts w:ascii="Arial" w:eastAsia="Arial" w:hAnsi="Arial" w:cs="Arial"/>
          <w:b/>
          <w:bCs/>
          <w:iCs/>
          <w:sz w:val="22"/>
          <w:szCs w:val="22"/>
        </w:rPr>
        <w:t xml:space="preserve">ontrôle </w:t>
      </w:r>
      <w:r w:rsidR="00903D7F" w:rsidRPr="00357445">
        <w:rPr>
          <w:rFonts w:ascii="Arial" w:eastAsia="Arial" w:hAnsi="Arial" w:cs="Arial"/>
          <w:b/>
          <w:bCs/>
          <w:iCs/>
          <w:sz w:val="22"/>
          <w:szCs w:val="22"/>
        </w:rPr>
        <w:t>pédagogique de l’instruction</w:t>
      </w:r>
      <w:r w:rsidR="002F3B28" w:rsidRPr="00357445">
        <w:rPr>
          <w:rFonts w:ascii="Arial" w:eastAsia="Arial" w:hAnsi="Arial" w:cs="Arial"/>
          <w:b/>
          <w:bCs/>
          <w:iCs/>
          <w:sz w:val="22"/>
          <w:szCs w:val="22"/>
        </w:rPr>
        <w:t xml:space="preserve"> dans la famille</w:t>
      </w:r>
    </w:p>
    <w:p w:rsidR="00BD6A4D" w:rsidRDefault="00BD6A4D"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2023-2024</w:t>
      </w:r>
    </w:p>
    <w:p w:rsidR="007C2FFB" w:rsidRDefault="007C2FFB"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Cycle 2</w:t>
      </w:r>
    </w:p>
    <w:p w:rsidR="00FC3132" w:rsidRDefault="00FC3132" w:rsidP="00FC3132">
      <w:pPr>
        <w:pStyle w:val="Corpsdetexte"/>
        <w:tabs>
          <w:tab w:val="left" w:pos="3686"/>
        </w:tabs>
        <w:spacing w:after="0"/>
        <w:rPr>
          <w:rFonts w:ascii="Arial" w:eastAsia="Arial" w:hAnsi="Arial" w:cs="Arial"/>
          <w:b/>
          <w:bCs/>
          <w:iCs/>
          <w:sz w:val="22"/>
          <w:szCs w:val="22"/>
          <w:highlight w:val="magenta"/>
        </w:rPr>
      </w:pPr>
      <w:r w:rsidRPr="00FC3132">
        <w:rPr>
          <w:rFonts w:ascii="Arial" w:eastAsia="Arial" w:hAnsi="Arial" w:cs="Arial"/>
          <w:b/>
          <w:bCs/>
          <w:iCs/>
          <w:sz w:val="22"/>
          <w:szCs w:val="22"/>
          <w:highlight w:val="yellow"/>
        </w:rPr>
        <w:t>En jaune partie</w:t>
      </w:r>
      <w:r w:rsidR="00DE636D">
        <w:rPr>
          <w:rFonts w:ascii="Arial" w:eastAsia="Arial" w:hAnsi="Arial" w:cs="Arial"/>
          <w:b/>
          <w:bCs/>
          <w:iCs/>
          <w:sz w:val="22"/>
          <w:szCs w:val="22"/>
          <w:highlight w:val="yellow"/>
        </w:rPr>
        <w:t xml:space="preserve"> à</w:t>
      </w:r>
      <w:r w:rsidRPr="00FC3132">
        <w:rPr>
          <w:rFonts w:ascii="Arial" w:eastAsia="Arial" w:hAnsi="Arial" w:cs="Arial"/>
          <w:b/>
          <w:bCs/>
          <w:iCs/>
          <w:sz w:val="22"/>
          <w:szCs w:val="22"/>
          <w:highlight w:val="yellow"/>
        </w:rPr>
        <w:t xml:space="preserve"> renseign</w:t>
      </w:r>
      <w:r w:rsidR="00DE636D">
        <w:rPr>
          <w:rFonts w:ascii="Arial" w:eastAsia="Arial" w:hAnsi="Arial" w:cs="Arial"/>
          <w:b/>
          <w:bCs/>
          <w:iCs/>
          <w:sz w:val="22"/>
          <w:szCs w:val="22"/>
          <w:highlight w:val="yellow"/>
        </w:rPr>
        <w:t xml:space="preserve">er </w:t>
      </w:r>
      <w:r w:rsidRPr="00FC3132">
        <w:rPr>
          <w:rFonts w:ascii="Arial" w:eastAsia="Arial" w:hAnsi="Arial" w:cs="Arial"/>
          <w:b/>
          <w:bCs/>
          <w:iCs/>
          <w:sz w:val="22"/>
          <w:szCs w:val="22"/>
          <w:highlight w:val="yellow"/>
        </w:rPr>
        <w:t>par l’IEN</w:t>
      </w:r>
      <w:r>
        <w:rPr>
          <w:rFonts w:ascii="Arial" w:eastAsia="Arial" w:hAnsi="Arial" w:cs="Arial"/>
          <w:b/>
          <w:bCs/>
          <w:iCs/>
          <w:sz w:val="22"/>
          <w:szCs w:val="22"/>
        </w:rPr>
        <w:br/>
      </w:r>
      <w:r w:rsidRPr="00FC3132">
        <w:rPr>
          <w:rFonts w:ascii="Arial" w:eastAsia="Arial" w:hAnsi="Arial" w:cs="Arial"/>
          <w:b/>
          <w:bCs/>
          <w:iCs/>
          <w:sz w:val="22"/>
          <w:szCs w:val="22"/>
          <w:highlight w:val="green"/>
        </w:rPr>
        <w:t xml:space="preserve">En vert partie </w:t>
      </w:r>
      <w:r w:rsidR="00DE636D">
        <w:rPr>
          <w:rFonts w:ascii="Arial" w:eastAsia="Arial" w:hAnsi="Arial" w:cs="Arial"/>
          <w:b/>
          <w:bCs/>
          <w:iCs/>
          <w:sz w:val="22"/>
          <w:szCs w:val="22"/>
          <w:highlight w:val="green"/>
        </w:rPr>
        <w:t xml:space="preserve">à </w:t>
      </w:r>
      <w:r w:rsidRPr="00FC3132">
        <w:rPr>
          <w:rFonts w:ascii="Arial" w:eastAsia="Arial" w:hAnsi="Arial" w:cs="Arial"/>
          <w:b/>
          <w:bCs/>
          <w:iCs/>
          <w:sz w:val="22"/>
          <w:szCs w:val="22"/>
          <w:highlight w:val="green"/>
        </w:rPr>
        <w:t>renseign</w:t>
      </w:r>
      <w:r w:rsidR="00DE636D">
        <w:rPr>
          <w:rFonts w:ascii="Arial" w:eastAsia="Arial" w:hAnsi="Arial" w:cs="Arial"/>
          <w:b/>
          <w:bCs/>
          <w:iCs/>
          <w:sz w:val="22"/>
          <w:szCs w:val="22"/>
          <w:highlight w:val="green"/>
        </w:rPr>
        <w:t>er</w:t>
      </w:r>
      <w:r w:rsidRPr="00FC3132">
        <w:rPr>
          <w:rFonts w:ascii="Arial" w:eastAsia="Arial" w:hAnsi="Arial" w:cs="Arial"/>
          <w:b/>
          <w:bCs/>
          <w:iCs/>
          <w:sz w:val="22"/>
          <w:szCs w:val="22"/>
          <w:highlight w:val="green"/>
        </w:rPr>
        <w:t xml:space="preserve"> par le CPC</w:t>
      </w:r>
      <w:r w:rsidR="00E74393">
        <w:rPr>
          <w:rFonts w:ascii="Arial" w:eastAsia="Arial" w:hAnsi="Arial" w:cs="Arial"/>
          <w:b/>
          <w:bCs/>
          <w:iCs/>
          <w:sz w:val="22"/>
          <w:szCs w:val="22"/>
          <w:highlight w:val="green"/>
        </w:rPr>
        <w:br/>
      </w:r>
      <w:r w:rsidR="00E74393" w:rsidRPr="00E74393">
        <w:rPr>
          <w:rFonts w:ascii="Arial" w:eastAsia="Arial" w:hAnsi="Arial" w:cs="Arial"/>
          <w:b/>
          <w:bCs/>
          <w:iCs/>
          <w:sz w:val="22"/>
          <w:szCs w:val="22"/>
          <w:highlight w:val="magenta"/>
        </w:rPr>
        <w:t>En violet des commentaires pour aider au remplissage</w:t>
      </w:r>
      <w:r w:rsidR="00E74393">
        <w:rPr>
          <w:rFonts w:ascii="Arial" w:eastAsia="Arial" w:hAnsi="Arial" w:cs="Arial"/>
          <w:b/>
          <w:bCs/>
          <w:iCs/>
          <w:sz w:val="22"/>
          <w:szCs w:val="22"/>
          <w:highlight w:val="magenta"/>
        </w:rPr>
        <w:t xml:space="preserve"> et préparer en amont le matériel nécessaire</w:t>
      </w:r>
    </w:p>
    <w:p w:rsidR="00FB476F" w:rsidRPr="00357445" w:rsidRDefault="00FB476F" w:rsidP="00FC3132">
      <w:pPr>
        <w:pStyle w:val="Corpsdetexte"/>
        <w:tabs>
          <w:tab w:val="left" w:pos="3686"/>
        </w:tabs>
        <w:spacing w:after="0"/>
        <w:rPr>
          <w:rFonts w:ascii="Arial" w:eastAsia="Arial" w:hAnsi="Arial" w:cs="Arial"/>
          <w:b/>
          <w:bCs/>
          <w:iCs/>
          <w:sz w:val="22"/>
          <w:szCs w:val="22"/>
        </w:rPr>
      </w:pPr>
      <w:bookmarkStart w:id="1" w:name="_Hlk150439050"/>
      <w:r w:rsidRPr="00FB476F">
        <w:rPr>
          <w:rFonts w:ascii="Arial" w:eastAsia="Arial" w:hAnsi="Arial" w:cs="Arial"/>
          <w:b/>
          <w:bCs/>
          <w:iCs/>
          <w:sz w:val="22"/>
          <w:szCs w:val="22"/>
          <w:highlight w:val="cyan"/>
        </w:rPr>
        <w:t>En bleu des exemples de conseils</w:t>
      </w:r>
      <w:bookmarkEnd w:id="1"/>
    </w:p>
    <w:p w:rsidR="00D26DA2" w:rsidRPr="00357445" w:rsidRDefault="00D26DA2" w:rsidP="003275B0">
      <w:pPr>
        <w:pStyle w:val="Corpsdetexte"/>
        <w:spacing w:after="0"/>
        <w:rPr>
          <w:rFonts w:ascii="Arial" w:eastAsia="Arial" w:hAnsi="Arial" w:cs="Arial"/>
          <w:b/>
          <w:bCs/>
          <w:i/>
          <w:iCs/>
          <w:sz w:val="16"/>
          <w:szCs w:val="16"/>
        </w:rPr>
      </w:pPr>
    </w:p>
    <w:p w:rsidR="00C54EB3" w:rsidRPr="00357445" w:rsidRDefault="00C54EB3" w:rsidP="003275B0">
      <w:pPr>
        <w:pStyle w:val="Corpsdetexte"/>
        <w:spacing w:after="0"/>
        <w:rPr>
          <w:rFonts w:ascii="Arial" w:eastAsia="Arial" w:hAnsi="Arial" w:cs="Arial"/>
          <w:b/>
          <w:bCs/>
          <w:i/>
          <w:iCs/>
          <w:sz w:val="16"/>
          <w:szCs w:val="16"/>
        </w:rPr>
      </w:pPr>
    </w:p>
    <w:p w:rsidR="00396A22" w:rsidRDefault="00182147" w:rsidP="003275B0">
      <w:pPr>
        <w:pStyle w:val="Titre"/>
        <w:spacing w:before="0" w:after="0"/>
        <w:rPr>
          <w:rFonts w:eastAsia="Arial" w:cs="Arial"/>
          <w:b/>
          <w:bCs/>
          <w:sz w:val="16"/>
          <w:szCs w:val="16"/>
        </w:rPr>
      </w:pPr>
      <w:r w:rsidRPr="00357445">
        <w:rPr>
          <w:rFonts w:eastAsia="Arial" w:cs="Arial"/>
          <w:b/>
          <w:bCs/>
          <w:sz w:val="16"/>
          <w:szCs w:val="16"/>
        </w:rPr>
        <w:t>Le contenu des connaissances requises par les enfants relevant de l’obligation scolaire qui reçoivent une instruction dans leur famille est défini par l’annexe mentionnée à l’article D. 122-1, c'est-à-dire le socle commun d</w:t>
      </w:r>
      <w:r w:rsidR="002157BF" w:rsidRPr="00357445">
        <w:rPr>
          <w:rFonts w:eastAsia="Arial" w:cs="Arial"/>
          <w:b/>
          <w:bCs/>
          <w:sz w:val="16"/>
          <w:szCs w:val="16"/>
        </w:rPr>
        <w:t>e</w:t>
      </w:r>
      <w:r w:rsidRPr="00357445">
        <w:rPr>
          <w:rFonts w:eastAsia="Arial" w:cs="Arial"/>
          <w:b/>
          <w:bCs/>
          <w:sz w:val="16"/>
          <w:szCs w:val="16"/>
        </w:rPr>
        <w:t xml:space="preserve"> connaissances</w:t>
      </w:r>
      <w:r w:rsidR="002157BF" w:rsidRPr="00357445">
        <w:rPr>
          <w:rFonts w:eastAsia="Arial" w:cs="Arial"/>
          <w:b/>
          <w:bCs/>
          <w:sz w:val="16"/>
          <w:szCs w:val="16"/>
        </w:rPr>
        <w:t>, de compétences et de culture</w:t>
      </w:r>
      <w:r w:rsidRPr="00357445">
        <w:rPr>
          <w:rFonts w:eastAsia="Arial" w:cs="Arial"/>
          <w:b/>
          <w:bCs/>
          <w:sz w:val="16"/>
          <w:szCs w:val="16"/>
        </w:rPr>
        <w:t>.</w:t>
      </w:r>
    </w:p>
    <w:p w:rsidR="004247C5" w:rsidRPr="004247C5" w:rsidRDefault="004247C5" w:rsidP="004247C5">
      <w:pPr>
        <w:pStyle w:val="Corpsdetexte"/>
      </w:pPr>
    </w:p>
    <w:tbl>
      <w:tblPr>
        <w:tblStyle w:val="Grilledutableau"/>
        <w:tblW w:w="11052" w:type="dxa"/>
        <w:tblLook w:val="04A0" w:firstRow="1" w:lastRow="0" w:firstColumn="1" w:lastColumn="0" w:noHBand="0" w:noVBand="1"/>
      </w:tblPr>
      <w:tblGrid>
        <w:gridCol w:w="1696"/>
        <w:gridCol w:w="1418"/>
        <w:gridCol w:w="992"/>
        <w:gridCol w:w="992"/>
        <w:gridCol w:w="1071"/>
        <w:gridCol w:w="1056"/>
        <w:gridCol w:w="708"/>
        <w:gridCol w:w="125"/>
        <w:gridCol w:w="1632"/>
        <w:gridCol w:w="1362"/>
      </w:tblGrid>
      <w:tr w:rsidR="004247C5" w:rsidTr="00E3148E">
        <w:tc>
          <w:tcPr>
            <w:tcW w:w="1696" w:type="dxa"/>
            <w:shd w:val="clear" w:color="auto" w:fill="D9D9D9" w:themeFill="background1" w:themeFillShade="D9"/>
            <w:vAlign w:val="center"/>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NOM de l’ENFANT</w:t>
            </w:r>
          </w:p>
        </w:tc>
        <w:tc>
          <w:tcPr>
            <w:tcW w:w="4473" w:type="dxa"/>
            <w:gridSpan w:val="4"/>
            <w:shd w:val="clear" w:color="auto" w:fill="auto"/>
            <w:vAlign w:val="center"/>
          </w:tcPr>
          <w:p w:rsidR="004247C5" w:rsidRDefault="004247C5" w:rsidP="00E3148E">
            <w:pPr>
              <w:pStyle w:val="Corpsdetexte"/>
              <w:spacing w:after="0"/>
              <w:rPr>
                <w:rFonts w:ascii="Arial" w:hAnsi="Arial" w:cs="Arial"/>
                <w:b/>
                <w:bCs/>
                <w:sz w:val="16"/>
                <w:szCs w:val="16"/>
              </w:rPr>
            </w:pPr>
          </w:p>
          <w:p w:rsidR="004247C5" w:rsidRPr="000B3FD3" w:rsidRDefault="004247C5" w:rsidP="00E3148E">
            <w:pPr>
              <w:pStyle w:val="Corpsdetexte"/>
              <w:spacing w:after="0"/>
              <w:rPr>
                <w:rFonts w:ascii="Arial" w:hAnsi="Arial" w:cs="Arial"/>
                <w:b/>
                <w:bCs/>
                <w:sz w:val="16"/>
                <w:szCs w:val="16"/>
              </w:rPr>
            </w:pPr>
          </w:p>
        </w:tc>
        <w:tc>
          <w:tcPr>
            <w:tcW w:w="1889" w:type="dxa"/>
            <w:gridSpan w:val="3"/>
            <w:vAlign w:val="center"/>
          </w:tcPr>
          <w:p w:rsidR="004247C5" w:rsidRPr="000B3FD3" w:rsidRDefault="004247C5" w:rsidP="00E3148E">
            <w:pPr>
              <w:pStyle w:val="Corpsdetexte"/>
              <w:spacing w:after="0"/>
              <w:rPr>
                <w:rFonts w:ascii="Arial" w:hAnsi="Arial" w:cs="Arial"/>
                <w:b/>
                <w:bCs/>
                <w:sz w:val="16"/>
                <w:szCs w:val="16"/>
              </w:rPr>
            </w:pPr>
            <w:r w:rsidRPr="000B3FD3">
              <w:rPr>
                <w:rFonts w:ascii="Arial" w:hAnsi="Arial" w:cs="Arial"/>
                <w:b/>
                <w:bCs/>
                <w:sz w:val="16"/>
                <w:szCs w:val="16"/>
              </w:rPr>
              <w:t>PRENOM de l’enfant</w:t>
            </w:r>
          </w:p>
        </w:tc>
        <w:tc>
          <w:tcPr>
            <w:tcW w:w="2994" w:type="dxa"/>
            <w:gridSpan w:val="2"/>
            <w:shd w:val="clear" w:color="auto" w:fill="D9D9D9" w:themeFill="background1" w:themeFillShade="D9"/>
            <w:vAlign w:val="center"/>
          </w:tcPr>
          <w:p w:rsidR="004247C5" w:rsidRPr="000B3FD3" w:rsidRDefault="004247C5" w:rsidP="00E3148E">
            <w:pPr>
              <w:pStyle w:val="Corpsdetexte"/>
              <w:spacing w:after="0"/>
              <w:rPr>
                <w:rFonts w:ascii="Arial" w:hAnsi="Arial" w:cs="Arial"/>
                <w:b/>
                <w:bCs/>
                <w:sz w:val="16"/>
                <w:szCs w:val="16"/>
              </w:rPr>
            </w:pPr>
          </w:p>
        </w:tc>
      </w:tr>
      <w:tr w:rsidR="004247C5" w:rsidTr="00E3148E">
        <w:tc>
          <w:tcPr>
            <w:tcW w:w="1696" w:type="dxa"/>
            <w:shd w:val="clear" w:color="auto" w:fill="D9D9D9" w:themeFill="background1" w:themeFillShade="D9"/>
            <w:vAlign w:val="center"/>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Type de contrôle</w:t>
            </w:r>
          </w:p>
        </w:tc>
        <w:tc>
          <w:tcPr>
            <w:tcW w:w="2410" w:type="dxa"/>
            <w:gridSpan w:val="2"/>
            <w:vAlign w:val="center"/>
          </w:tcPr>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 xml:space="preserve">□   contrôle </w:t>
            </w:r>
            <w:proofErr w:type="gramStart"/>
            <w:r w:rsidRPr="005D3778">
              <w:rPr>
                <w:rFonts w:ascii="Arial" w:hAnsi="Arial" w:cs="Arial"/>
                <w:b/>
                <w:bCs/>
                <w:sz w:val="16"/>
                <w:szCs w:val="16"/>
              </w:rPr>
              <w:t>annoncé</w:t>
            </w:r>
            <w:proofErr w:type="gramEnd"/>
            <w:r w:rsidRPr="005D3778">
              <w:rPr>
                <w:rFonts w:ascii="Arial" w:hAnsi="Arial" w:cs="Arial"/>
                <w:b/>
                <w:bCs/>
                <w:sz w:val="16"/>
                <w:szCs w:val="16"/>
              </w:rPr>
              <w:t xml:space="preserve">         </w:t>
            </w:r>
          </w:p>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   contrôle inopiné</w:t>
            </w:r>
          </w:p>
        </w:tc>
        <w:tc>
          <w:tcPr>
            <w:tcW w:w="2063" w:type="dxa"/>
            <w:gridSpan w:val="2"/>
            <w:shd w:val="clear" w:color="auto" w:fill="D9D9D9" w:themeFill="background1" w:themeFillShade="D9"/>
            <w:vAlign w:val="center"/>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Lieu du contrôle</w:t>
            </w:r>
          </w:p>
        </w:tc>
        <w:tc>
          <w:tcPr>
            <w:tcW w:w="1889" w:type="dxa"/>
            <w:gridSpan w:val="3"/>
            <w:vAlign w:val="center"/>
          </w:tcPr>
          <w:p w:rsidR="004247C5" w:rsidRDefault="004247C5" w:rsidP="00E3148E">
            <w:pPr>
              <w:pStyle w:val="Corpsdetexte"/>
              <w:spacing w:after="0"/>
              <w:rPr>
                <w:rFonts w:ascii="Arial" w:hAnsi="Arial" w:cs="Arial"/>
                <w:b/>
                <w:bCs/>
                <w:sz w:val="16"/>
                <w:szCs w:val="16"/>
              </w:rPr>
            </w:pPr>
          </w:p>
        </w:tc>
        <w:tc>
          <w:tcPr>
            <w:tcW w:w="1632" w:type="dxa"/>
            <w:shd w:val="clear" w:color="auto" w:fill="D9D9D9" w:themeFill="background1" w:themeFillShade="D9"/>
            <w:vAlign w:val="center"/>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Date de naissance</w:t>
            </w:r>
          </w:p>
        </w:tc>
        <w:tc>
          <w:tcPr>
            <w:tcW w:w="1362" w:type="dxa"/>
            <w:vAlign w:val="center"/>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      /          /</w:t>
            </w:r>
          </w:p>
        </w:tc>
      </w:tr>
      <w:tr w:rsidR="004247C5" w:rsidTr="00E3148E">
        <w:tc>
          <w:tcPr>
            <w:tcW w:w="3114" w:type="dxa"/>
            <w:gridSpan w:val="2"/>
            <w:shd w:val="pct10" w:color="auto" w:fill="auto"/>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S’agit-il du premier contrôle de l’année ?</w:t>
            </w:r>
          </w:p>
          <w:p w:rsidR="004247C5" w:rsidRDefault="004247C5" w:rsidP="00E3148E">
            <w:pPr>
              <w:pStyle w:val="Corpsdetexte"/>
              <w:spacing w:after="0"/>
              <w:rPr>
                <w:rFonts w:ascii="Arial" w:hAnsi="Arial" w:cs="Arial"/>
                <w:b/>
                <w:bCs/>
                <w:sz w:val="16"/>
                <w:szCs w:val="16"/>
              </w:rPr>
            </w:pPr>
          </w:p>
        </w:tc>
        <w:tc>
          <w:tcPr>
            <w:tcW w:w="992" w:type="dxa"/>
          </w:tcPr>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4247C5" w:rsidRDefault="004247C5" w:rsidP="00E3148E">
            <w:pPr>
              <w:pStyle w:val="Corpsdetexte"/>
              <w:spacing w:after="0"/>
              <w:rPr>
                <w:rFonts w:ascii="Arial" w:hAnsi="Arial" w:cs="Arial"/>
                <w:b/>
                <w:bCs/>
                <w:sz w:val="16"/>
                <w:szCs w:val="16"/>
              </w:rPr>
            </w:pPr>
          </w:p>
          <w:p w:rsidR="004247C5" w:rsidRDefault="004247C5" w:rsidP="00E3148E">
            <w:pPr>
              <w:pStyle w:val="Corpsdetexte"/>
              <w:spacing w:after="0"/>
              <w:rPr>
                <w:rFonts w:ascii="Arial" w:hAnsi="Arial" w:cs="Arial"/>
                <w:b/>
                <w:bCs/>
                <w:sz w:val="16"/>
                <w:szCs w:val="16"/>
              </w:rPr>
            </w:pPr>
          </w:p>
        </w:tc>
        <w:tc>
          <w:tcPr>
            <w:tcW w:w="3119" w:type="dxa"/>
            <w:gridSpan w:val="3"/>
            <w:shd w:val="clear" w:color="auto" w:fill="D9D9D9" w:themeFill="background1" w:themeFillShade="D9"/>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S’agit-il de la première année d’instruction dans la famille ?</w:t>
            </w:r>
          </w:p>
          <w:p w:rsidR="004247C5" w:rsidRDefault="004247C5" w:rsidP="00E3148E">
            <w:pPr>
              <w:pStyle w:val="Corpsdetexte"/>
              <w:spacing w:after="0"/>
              <w:rPr>
                <w:rFonts w:ascii="Arial" w:hAnsi="Arial" w:cs="Arial"/>
                <w:b/>
                <w:bCs/>
                <w:sz w:val="16"/>
                <w:szCs w:val="16"/>
              </w:rPr>
            </w:pPr>
          </w:p>
        </w:tc>
        <w:tc>
          <w:tcPr>
            <w:tcW w:w="833" w:type="dxa"/>
            <w:gridSpan w:val="2"/>
          </w:tcPr>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4247C5" w:rsidRDefault="004247C5" w:rsidP="00E3148E">
            <w:pPr>
              <w:pStyle w:val="Corpsdetexte"/>
              <w:spacing w:after="0"/>
              <w:rPr>
                <w:rFonts w:ascii="Arial" w:hAnsi="Arial" w:cs="Arial"/>
                <w:b/>
                <w:bCs/>
                <w:sz w:val="16"/>
                <w:szCs w:val="16"/>
              </w:rPr>
            </w:pPr>
          </w:p>
        </w:tc>
        <w:tc>
          <w:tcPr>
            <w:tcW w:w="1632" w:type="dxa"/>
            <w:shd w:val="clear" w:color="auto" w:fill="D9D9D9" w:themeFill="background1" w:themeFillShade="D9"/>
          </w:tcPr>
          <w:p w:rsidR="004247C5" w:rsidRDefault="004247C5" w:rsidP="00E3148E">
            <w:pPr>
              <w:pStyle w:val="Corpsdetexte"/>
              <w:spacing w:after="0"/>
              <w:rPr>
                <w:rFonts w:ascii="Arial" w:hAnsi="Arial" w:cs="Arial"/>
                <w:b/>
                <w:bCs/>
                <w:sz w:val="16"/>
                <w:szCs w:val="16"/>
              </w:rPr>
            </w:pPr>
          </w:p>
          <w:p w:rsidR="004247C5" w:rsidRDefault="004247C5" w:rsidP="00E3148E">
            <w:pPr>
              <w:pStyle w:val="Corpsdetexte"/>
              <w:spacing w:after="0"/>
              <w:rPr>
                <w:rFonts w:ascii="Arial" w:hAnsi="Arial" w:cs="Arial"/>
                <w:b/>
                <w:bCs/>
                <w:sz w:val="16"/>
                <w:szCs w:val="16"/>
              </w:rPr>
            </w:pPr>
            <w:r>
              <w:rPr>
                <w:rFonts w:ascii="Arial" w:hAnsi="Arial" w:cs="Arial"/>
                <w:b/>
                <w:bCs/>
                <w:sz w:val="16"/>
                <w:szCs w:val="16"/>
              </w:rPr>
              <w:t>Date du contrôle</w:t>
            </w:r>
          </w:p>
        </w:tc>
        <w:tc>
          <w:tcPr>
            <w:tcW w:w="1362" w:type="dxa"/>
            <w:shd w:val="clear" w:color="auto" w:fill="auto"/>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 </w:t>
            </w:r>
          </w:p>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     /          /</w:t>
            </w:r>
          </w:p>
          <w:p w:rsidR="004247C5" w:rsidRPr="00136E6F" w:rsidRDefault="004247C5" w:rsidP="00E3148E">
            <w:pPr>
              <w:pStyle w:val="Corpsdetexte"/>
              <w:spacing w:after="0"/>
              <w:rPr>
                <w:rFonts w:ascii="Arial" w:hAnsi="Arial" w:cs="Arial"/>
                <w:b/>
                <w:bCs/>
                <w:sz w:val="16"/>
                <w:szCs w:val="16"/>
              </w:rPr>
            </w:pPr>
          </w:p>
        </w:tc>
      </w:tr>
      <w:tr w:rsidR="004247C5" w:rsidTr="00E3148E">
        <w:tc>
          <w:tcPr>
            <w:tcW w:w="3114" w:type="dxa"/>
            <w:gridSpan w:val="2"/>
            <w:shd w:val="pct10" w:color="auto" w:fill="auto"/>
          </w:tcPr>
          <w:p w:rsidR="004247C5" w:rsidRPr="009E1E18" w:rsidRDefault="004247C5" w:rsidP="00E3148E">
            <w:pPr>
              <w:pStyle w:val="Corpsdetexte"/>
              <w:spacing w:after="0"/>
              <w:rPr>
                <w:rFonts w:ascii="Arial" w:hAnsi="Arial" w:cs="Arial"/>
                <w:b/>
                <w:bCs/>
                <w:sz w:val="16"/>
                <w:szCs w:val="16"/>
              </w:rPr>
            </w:pPr>
            <w:r w:rsidRPr="009E1E18">
              <w:rPr>
                <w:rFonts w:ascii="Arial" w:hAnsi="Arial" w:cs="Arial"/>
                <w:b/>
                <w:bCs/>
                <w:sz w:val="16"/>
                <w:szCs w:val="16"/>
              </w:rPr>
              <w:t>Instruction en famille depuis :</w:t>
            </w:r>
          </w:p>
        </w:tc>
        <w:tc>
          <w:tcPr>
            <w:tcW w:w="1984" w:type="dxa"/>
            <w:gridSpan w:val="2"/>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            /          /</w:t>
            </w:r>
          </w:p>
        </w:tc>
        <w:tc>
          <w:tcPr>
            <w:tcW w:w="2835" w:type="dxa"/>
            <w:gridSpan w:val="3"/>
            <w:shd w:val="clear" w:color="auto" w:fill="D9D9D9" w:themeFill="background1" w:themeFillShade="D9"/>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Date du dernier contrôle :</w:t>
            </w:r>
          </w:p>
        </w:tc>
        <w:tc>
          <w:tcPr>
            <w:tcW w:w="3119" w:type="dxa"/>
            <w:gridSpan w:val="3"/>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                /          /</w:t>
            </w:r>
          </w:p>
          <w:p w:rsidR="004247C5" w:rsidRDefault="004247C5" w:rsidP="00E3148E">
            <w:pPr>
              <w:pStyle w:val="Corpsdetexte"/>
              <w:spacing w:after="0"/>
              <w:rPr>
                <w:rFonts w:ascii="Arial" w:hAnsi="Arial" w:cs="Arial"/>
                <w:b/>
                <w:bCs/>
                <w:sz w:val="16"/>
                <w:szCs w:val="16"/>
              </w:rPr>
            </w:pPr>
          </w:p>
        </w:tc>
      </w:tr>
      <w:tr w:rsidR="004247C5" w:rsidTr="00E3148E">
        <w:tc>
          <w:tcPr>
            <w:tcW w:w="3114" w:type="dxa"/>
            <w:gridSpan w:val="2"/>
            <w:shd w:val="pct10" w:color="auto" w:fill="auto"/>
          </w:tcPr>
          <w:p w:rsidR="004247C5" w:rsidRPr="009E1E18" w:rsidRDefault="004247C5" w:rsidP="00E3148E">
            <w:pPr>
              <w:pStyle w:val="Corpsdetexte"/>
              <w:spacing w:after="0"/>
              <w:rPr>
                <w:rFonts w:ascii="Arial" w:hAnsi="Arial" w:cs="Arial"/>
                <w:b/>
                <w:bCs/>
                <w:sz w:val="16"/>
                <w:szCs w:val="16"/>
              </w:rPr>
            </w:pPr>
            <w:r>
              <w:rPr>
                <w:rFonts w:ascii="Arial" w:hAnsi="Arial" w:cs="Arial"/>
                <w:b/>
                <w:bCs/>
                <w:sz w:val="16"/>
                <w:szCs w:val="16"/>
              </w:rPr>
              <w:t xml:space="preserve">Conclusion du dernier contrôle : </w:t>
            </w:r>
          </w:p>
        </w:tc>
        <w:tc>
          <w:tcPr>
            <w:tcW w:w="7938" w:type="dxa"/>
            <w:gridSpan w:val="8"/>
          </w:tcPr>
          <w:p w:rsidR="004247C5" w:rsidRDefault="004247C5" w:rsidP="00E3148E">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Maîtrise insuffisante                          </w:t>
            </w:r>
            <w:r w:rsidRPr="005D3778">
              <w:rPr>
                <w:rFonts w:ascii="Arial" w:hAnsi="Arial" w:cs="Arial"/>
                <w:b/>
                <w:bCs/>
                <w:sz w:val="16"/>
                <w:szCs w:val="16"/>
              </w:rPr>
              <w:t>□</w:t>
            </w:r>
            <w:r>
              <w:rPr>
                <w:rFonts w:ascii="Arial" w:hAnsi="Arial" w:cs="Arial"/>
                <w:b/>
                <w:bCs/>
                <w:sz w:val="16"/>
                <w:szCs w:val="16"/>
              </w:rPr>
              <w:t xml:space="preserve"> Maîtrise fragile                                         </w:t>
            </w:r>
            <w:r w:rsidRPr="005D3778">
              <w:rPr>
                <w:rFonts w:ascii="Arial" w:hAnsi="Arial" w:cs="Arial"/>
                <w:b/>
                <w:bCs/>
                <w:sz w:val="16"/>
                <w:szCs w:val="16"/>
              </w:rPr>
              <w:t>□</w:t>
            </w:r>
            <w:r>
              <w:rPr>
                <w:rFonts w:ascii="Arial" w:hAnsi="Arial" w:cs="Arial"/>
                <w:b/>
                <w:bCs/>
                <w:sz w:val="16"/>
                <w:szCs w:val="16"/>
              </w:rPr>
              <w:t xml:space="preserve"> Maîtrise Satisfaisante</w:t>
            </w:r>
          </w:p>
          <w:p w:rsidR="004247C5" w:rsidRDefault="004247C5" w:rsidP="00E3148E">
            <w:pPr>
              <w:pStyle w:val="Corpsdetexte"/>
              <w:spacing w:after="0"/>
              <w:rPr>
                <w:rFonts w:ascii="Arial" w:hAnsi="Arial" w:cs="Arial"/>
                <w:b/>
                <w:bCs/>
                <w:sz w:val="16"/>
                <w:szCs w:val="16"/>
              </w:rPr>
            </w:pPr>
          </w:p>
        </w:tc>
      </w:tr>
      <w:tr w:rsidR="004247C5" w:rsidTr="00E3148E">
        <w:tc>
          <w:tcPr>
            <w:tcW w:w="3114" w:type="dxa"/>
            <w:gridSpan w:val="2"/>
            <w:shd w:val="pct10" w:color="auto" w:fill="auto"/>
          </w:tcPr>
          <w:p w:rsidR="004247C5" w:rsidRDefault="004247C5" w:rsidP="00E3148E">
            <w:pPr>
              <w:pStyle w:val="Corpsdetexte"/>
              <w:spacing w:after="0"/>
              <w:rPr>
                <w:rFonts w:ascii="Arial" w:hAnsi="Arial" w:cs="Arial"/>
                <w:b/>
                <w:bCs/>
                <w:sz w:val="16"/>
                <w:szCs w:val="16"/>
              </w:rPr>
            </w:pPr>
            <w:r w:rsidRPr="009E1E18">
              <w:rPr>
                <w:rFonts w:ascii="Arial" w:hAnsi="Arial" w:cs="Arial"/>
                <w:b/>
                <w:bCs/>
                <w:sz w:val="16"/>
                <w:szCs w:val="16"/>
              </w:rPr>
              <w:t>Si scolarisation antérieure</w:t>
            </w:r>
          </w:p>
          <w:p w:rsidR="004247C5" w:rsidRDefault="004247C5" w:rsidP="00E3148E">
            <w:pPr>
              <w:pStyle w:val="Corpsdetexte"/>
              <w:spacing w:after="0"/>
              <w:rPr>
                <w:rFonts w:ascii="Arial" w:hAnsi="Arial" w:cs="Arial"/>
                <w:b/>
                <w:bCs/>
                <w:sz w:val="16"/>
                <w:szCs w:val="16"/>
              </w:rPr>
            </w:pPr>
            <w:r>
              <w:rPr>
                <w:rFonts w:ascii="Arial" w:hAnsi="Arial" w:cs="Arial"/>
                <w:b/>
                <w:bCs/>
                <w:sz w:val="16"/>
                <w:szCs w:val="16"/>
              </w:rPr>
              <w:t>(</w:t>
            </w:r>
            <w:proofErr w:type="gramStart"/>
            <w:r w:rsidRPr="009E1E18">
              <w:rPr>
                <w:rFonts w:ascii="Arial" w:hAnsi="Arial" w:cs="Arial"/>
                <w:b/>
                <w:bCs/>
                <w:sz w:val="16"/>
                <w:szCs w:val="16"/>
              </w:rPr>
              <w:t>école</w:t>
            </w:r>
            <w:proofErr w:type="gramEnd"/>
            <w:r w:rsidRPr="009E1E18">
              <w:rPr>
                <w:rFonts w:ascii="Arial" w:hAnsi="Arial" w:cs="Arial"/>
                <w:b/>
                <w:bCs/>
                <w:sz w:val="16"/>
                <w:szCs w:val="16"/>
              </w:rPr>
              <w:t>, niveau de classe, ville) :</w:t>
            </w:r>
          </w:p>
        </w:tc>
        <w:tc>
          <w:tcPr>
            <w:tcW w:w="7938" w:type="dxa"/>
            <w:gridSpan w:val="8"/>
          </w:tcPr>
          <w:p w:rsidR="004247C5" w:rsidRDefault="004247C5" w:rsidP="00E3148E">
            <w:pPr>
              <w:pStyle w:val="Corpsdetexte"/>
              <w:spacing w:after="0"/>
              <w:rPr>
                <w:rFonts w:ascii="Arial" w:hAnsi="Arial" w:cs="Arial"/>
                <w:b/>
                <w:bCs/>
                <w:sz w:val="16"/>
                <w:szCs w:val="16"/>
              </w:rPr>
            </w:pPr>
          </w:p>
        </w:tc>
      </w:tr>
      <w:tr w:rsidR="004247C5" w:rsidTr="004247C5">
        <w:trPr>
          <w:trHeight w:val="460"/>
        </w:trPr>
        <w:tc>
          <w:tcPr>
            <w:tcW w:w="3114" w:type="dxa"/>
            <w:gridSpan w:val="2"/>
            <w:shd w:val="clear" w:color="auto" w:fill="D9D9D9" w:themeFill="background1" w:themeFillShade="D9"/>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Motivations de la famille :</w:t>
            </w:r>
          </w:p>
          <w:p w:rsidR="004247C5" w:rsidRDefault="004247C5" w:rsidP="00E3148E">
            <w:pPr>
              <w:pStyle w:val="Corpsdetexte"/>
              <w:spacing w:after="0"/>
              <w:rPr>
                <w:rFonts w:ascii="Arial" w:hAnsi="Arial" w:cs="Arial"/>
                <w:b/>
                <w:bCs/>
                <w:sz w:val="16"/>
                <w:szCs w:val="16"/>
              </w:rPr>
            </w:pPr>
          </w:p>
          <w:p w:rsidR="004247C5" w:rsidRDefault="004247C5" w:rsidP="00E3148E">
            <w:pPr>
              <w:pStyle w:val="Corpsdetexte"/>
              <w:spacing w:after="0"/>
              <w:rPr>
                <w:rFonts w:ascii="Arial" w:hAnsi="Arial" w:cs="Arial"/>
                <w:b/>
                <w:bCs/>
                <w:sz w:val="16"/>
                <w:szCs w:val="16"/>
              </w:rPr>
            </w:pPr>
          </w:p>
        </w:tc>
        <w:tc>
          <w:tcPr>
            <w:tcW w:w="7938" w:type="dxa"/>
            <w:gridSpan w:val="8"/>
            <w:shd w:val="clear" w:color="auto" w:fill="auto"/>
          </w:tcPr>
          <w:p w:rsidR="004247C5" w:rsidRPr="004247C5" w:rsidRDefault="004247C5" w:rsidP="00E3148E">
            <w:pPr>
              <w:pStyle w:val="Corpsdetexte"/>
              <w:spacing w:after="0"/>
              <w:rPr>
                <w:rFonts w:ascii="Arial" w:hAnsi="Arial" w:cs="Arial"/>
                <w:b/>
                <w:bCs/>
                <w:sz w:val="16"/>
                <w:szCs w:val="16"/>
              </w:rPr>
            </w:pPr>
          </w:p>
          <w:p w:rsidR="004247C5" w:rsidRPr="004247C5" w:rsidRDefault="004247C5" w:rsidP="00E3148E">
            <w:pPr>
              <w:pStyle w:val="Corpsdetexte"/>
              <w:spacing w:after="0"/>
              <w:rPr>
                <w:rFonts w:ascii="Arial" w:hAnsi="Arial" w:cs="Arial"/>
                <w:b/>
                <w:bCs/>
                <w:sz w:val="16"/>
                <w:szCs w:val="16"/>
              </w:rPr>
            </w:pPr>
          </w:p>
        </w:tc>
      </w:tr>
      <w:tr w:rsidR="004247C5" w:rsidTr="004247C5">
        <w:trPr>
          <w:trHeight w:val="460"/>
        </w:trPr>
        <w:tc>
          <w:tcPr>
            <w:tcW w:w="3114" w:type="dxa"/>
            <w:gridSpan w:val="2"/>
            <w:shd w:val="clear" w:color="auto" w:fill="D9D9D9" w:themeFill="background1" w:themeFillShade="D9"/>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Motif de l’autorisation : </w:t>
            </w:r>
          </w:p>
        </w:tc>
        <w:tc>
          <w:tcPr>
            <w:tcW w:w="7938" w:type="dxa"/>
            <w:gridSpan w:val="8"/>
            <w:shd w:val="clear" w:color="auto" w:fill="auto"/>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1 a (santé) : </w:t>
            </w:r>
            <w:r w:rsidRPr="005D3778">
              <w:rPr>
                <w:rFonts w:ascii="Arial" w:hAnsi="Arial" w:cs="Arial"/>
                <w:b/>
                <w:bCs/>
                <w:sz w:val="16"/>
                <w:szCs w:val="16"/>
              </w:rPr>
              <w:t>□</w:t>
            </w:r>
            <w:r>
              <w:rPr>
                <w:rFonts w:ascii="Arial" w:hAnsi="Arial" w:cs="Arial"/>
                <w:b/>
                <w:bCs/>
                <w:sz w:val="16"/>
                <w:szCs w:val="16"/>
              </w:rPr>
              <w:t xml:space="preserve"> 1b (handicap)</w:t>
            </w:r>
            <w:r w:rsidR="00D37373">
              <w:rPr>
                <w:rFonts w:ascii="Arial" w:hAnsi="Arial" w:cs="Arial"/>
                <w:b/>
                <w:bCs/>
                <w:sz w:val="16"/>
                <w:szCs w:val="16"/>
              </w:rPr>
              <w:t xml:space="preserve"> : </w:t>
            </w:r>
            <w:r w:rsidR="00D37373" w:rsidRPr="005D3778">
              <w:rPr>
                <w:rFonts w:ascii="Arial" w:hAnsi="Arial" w:cs="Arial"/>
                <w:b/>
                <w:bCs/>
                <w:sz w:val="16"/>
                <w:szCs w:val="16"/>
              </w:rPr>
              <w:t>□</w:t>
            </w:r>
            <w:r>
              <w:rPr>
                <w:rFonts w:ascii="Arial" w:hAnsi="Arial" w:cs="Arial"/>
                <w:b/>
                <w:bCs/>
                <w:sz w:val="16"/>
                <w:szCs w:val="16"/>
              </w:rPr>
              <w:t xml:space="preserve"> 2 a (pratiques sportives)</w:t>
            </w:r>
            <w:r w:rsidR="00D37373">
              <w:rPr>
                <w:rFonts w:ascii="Arial" w:hAnsi="Arial" w:cs="Arial"/>
                <w:b/>
                <w:bCs/>
                <w:sz w:val="16"/>
                <w:szCs w:val="16"/>
              </w:rPr>
              <w:t xml:space="preserve"> : </w:t>
            </w:r>
            <w:r w:rsidR="00D37373" w:rsidRPr="005D3778">
              <w:rPr>
                <w:rFonts w:ascii="Arial" w:hAnsi="Arial" w:cs="Arial"/>
                <w:b/>
                <w:bCs/>
                <w:sz w:val="16"/>
                <w:szCs w:val="16"/>
              </w:rPr>
              <w:t>□</w:t>
            </w:r>
            <w:r>
              <w:rPr>
                <w:rFonts w:ascii="Arial" w:hAnsi="Arial" w:cs="Arial"/>
                <w:b/>
                <w:bCs/>
                <w:sz w:val="16"/>
                <w:szCs w:val="16"/>
              </w:rPr>
              <w:t xml:space="preserve"> 2b (pratiques artistiques)</w:t>
            </w:r>
            <w:r w:rsidR="00D37373">
              <w:rPr>
                <w:rFonts w:ascii="Arial" w:hAnsi="Arial" w:cs="Arial"/>
                <w:b/>
                <w:bCs/>
                <w:sz w:val="16"/>
                <w:szCs w:val="16"/>
              </w:rPr>
              <w:t xml:space="preserve"> : </w:t>
            </w:r>
            <w:r w:rsidR="00D37373" w:rsidRPr="005D3778">
              <w:rPr>
                <w:rFonts w:ascii="Arial" w:hAnsi="Arial" w:cs="Arial"/>
                <w:b/>
                <w:bCs/>
                <w:sz w:val="16"/>
                <w:szCs w:val="16"/>
              </w:rPr>
              <w:t>□</w:t>
            </w:r>
            <w:r w:rsidR="00D37373">
              <w:rPr>
                <w:rFonts w:ascii="Arial" w:hAnsi="Arial" w:cs="Arial"/>
                <w:b/>
                <w:bCs/>
                <w:sz w:val="16"/>
                <w:szCs w:val="16"/>
              </w:rPr>
              <w:t xml:space="preserve"> </w:t>
            </w:r>
            <w:r w:rsidR="00D37373">
              <w:rPr>
                <w:rFonts w:ascii="Arial" w:hAnsi="Arial" w:cs="Arial"/>
                <w:b/>
                <w:bCs/>
                <w:sz w:val="16"/>
                <w:szCs w:val="16"/>
              </w:rPr>
              <w:br/>
            </w:r>
            <w:r>
              <w:rPr>
                <w:rFonts w:ascii="Arial" w:hAnsi="Arial" w:cs="Arial"/>
                <w:b/>
                <w:bCs/>
                <w:sz w:val="16"/>
                <w:szCs w:val="16"/>
              </w:rPr>
              <w:t>3a</w:t>
            </w:r>
            <w:r w:rsidR="00D37373">
              <w:rPr>
                <w:rFonts w:ascii="Arial" w:hAnsi="Arial" w:cs="Arial"/>
                <w:b/>
                <w:bCs/>
                <w:sz w:val="16"/>
                <w:szCs w:val="16"/>
              </w:rPr>
              <w:t xml:space="preserve"> (itinérance) : </w:t>
            </w:r>
            <w:r w:rsidR="00D37373" w:rsidRPr="005D3778">
              <w:rPr>
                <w:rFonts w:ascii="Arial" w:hAnsi="Arial" w:cs="Arial"/>
                <w:b/>
                <w:bCs/>
                <w:sz w:val="16"/>
                <w:szCs w:val="16"/>
              </w:rPr>
              <w:t>□</w:t>
            </w:r>
            <w:r w:rsidR="00D37373">
              <w:rPr>
                <w:rFonts w:ascii="Arial" w:hAnsi="Arial" w:cs="Arial"/>
                <w:b/>
                <w:bCs/>
                <w:sz w:val="16"/>
                <w:szCs w:val="16"/>
              </w:rPr>
              <w:t xml:space="preserve"> </w:t>
            </w:r>
            <w:r>
              <w:rPr>
                <w:rFonts w:ascii="Arial" w:hAnsi="Arial" w:cs="Arial"/>
                <w:b/>
                <w:bCs/>
                <w:sz w:val="16"/>
                <w:szCs w:val="16"/>
              </w:rPr>
              <w:t>3b</w:t>
            </w:r>
            <w:r w:rsidR="00D37373">
              <w:rPr>
                <w:rFonts w:ascii="Arial" w:hAnsi="Arial" w:cs="Arial"/>
                <w:b/>
                <w:bCs/>
                <w:sz w:val="16"/>
                <w:szCs w:val="16"/>
              </w:rPr>
              <w:t xml:space="preserve"> (éloignement géographique) : </w:t>
            </w:r>
            <w:r w:rsidR="00D37373" w:rsidRPr="005D3778">
              <w:rPr>
                <w:rFonts w:ascii="Arial" w:hAnsi="Arial" w:cs="Arial"/>
                <w:b/>
                <w:bCs/>
                <w:sz w:val="16"/>
                <w:szCs w:val="16"/>
              </w:rPr>
              <w:t>□</w:t>
            </w:r>
            <w:r>
              <w:rPr>
                <w:rFonts w:ascii="Arial" w:hAnsi="Arial" w:cs="Arial"/>
                <w:b/>
                <w:bCs/>
                <w:sz w:val="16"/>
                <w:szCs w:val="16"/>
              </w:rPr>
              <w:t xml:space="preserve"> 4</w:t>
            </w:r>
            <w:r w:rsidR="00D37373">
              <w:rPr>
                <w:rFonts w:ascii="Arial" w:hAnsi="Arial" w:cs="Arial"/>
                <w:b/>
                <w:bCs/>
                <w:sz w:val="16"/>
                <w:szCs w:val="16"/>
              </w:rPr>
              <w:t xml:space="preserve"> (situation propre de l’enfant) </w:t>
            </w:r>
            <w:r w:rsidR="00D37373" w:rsidRPr="005D3778">
              <w:rPr>
                <w:rFonts w:ascii="Arial" w:hAnsi="Arial" w:cs="Arial"/>
                <w:b/>
                <w:bCs/>
                <w:sz w:val="16"/>
                <w:szCs w:val="16"/>
              </w:rPr>
              <w:t>□</w:t>
            </w:r>
          </w:p>
          <w:p w:rsidR="00D37373" w:rsidRPr="004247C5" w:rsidRDefault="00D37373" w:rsidP="00E3148E">
            <w:pPr>
              <w:pStyle w:val="Corpsdetexte"/>
              <w:spacing w:after="0"/>
              <w:rPr>
                <w:rFonts w:ascii="Arial" w:hAnsi="Arial" w:cs="Arial"/>
                <w:b/>
                <w:bCs/>
                <w:sz w:val="16"/>
                <w:szCs w:val="16"/>
              </w:rPr>
            </w:pPr>
            <w:r>
              <w:rPr>
                <w:rFonts w:ascii="Arial" w:hAnsi="Arial" w:cs="Arial"/>
                <w:b/>
                <w:bCs/>
                <w:sz w:val="16"/>
                <w:szCs w:val="16"/>
              </w:rPr>
              <w:t xml:space="preserve">Plein droit (2023-2024) : </w:t>
            </w:r>
            <w:r w:rsidRPr="005D3778">
              <w:rPr>
                <w:rFonts w:ascii="Arial" w:hAnsi="Arial" w:cs="Arial"/>
                <w:b/>
                <w:bCs/>
                <w:sz w:val="16"/>
                <w:szCs w:val="16"/>
              </w:rPr>
              <w:t>□</w:t>
            </w:r>
          </w:p>
        </w:tc>
      </w:tr>
      <w:tr w:rsidR="004247C5" w:rsidTr="00E3148E">
        <w:tc>
          <w:tcPr>
            <w:tcW w:w="3114" w:type="dxa"/>
            <w:gridSpan w:val="2"/>
            <w:shd w:val="clear" w:color="auto" w:fill="D9D9D9" w:themeFill="background1" w:themeFillShade="D9"/>
          </w:tcPr>
          <w:p w:rsidR="004247C5" w:rsidRDefault="004247C5" w:rsidP="00E3148E">
            <w:pPr>
              <w:pStyle w:val="Corpsdetexte"/>
              <w:spacing w:after="0"/>
              <w:rPr>
                <w:rFonts w:ascii="Arial" w:hAnsi="Arial" w:cs="Arial"/>
                <w:b/>
                <w:bCs/>
                <w:sz w:val="16"/>
                <w:szCs w:val="16"/>
              </w:rPr>
            </w:pPr>
            <w:r>
              <w:rPr>
                <w:rFonts w:ascii="Arial" w:hAnsi="Arial" w:cs="Arial"/>
                <w:b/>
                <w:bCs/>
                <w:sz w:val="16"/>
                <w:szCs w:val="16"/>
              </w:rPr>
              <w:t xml:space="preserve">Mode d’instruction envisagé par la famille pour l’année suivante : </w:t>
            </w:r>
          </w:p>
        </w:tc>
        <w:tc>
          <w:tcPr>
            <w:tcW w:w="7938" w:type="dxa"/>
            <w:gridSpan w:val="8"/>
            <w:shd w:val="clear" w:color="auto" w:fill="auto"/>
          </w:tcPr>
          <w:p w:rsidR="004247C5" w:rsidRDefault="004247C5" w:rsidP="00E3148E">
            <w:pPr>
              <w:pStyle w:val="Corpsdetexte"/>
              <w:spacing w:after="0"/>
              <w:rPr>
                <w:rFonts w:ascii="Arial" w:hAnsi="Arial" w:cs="Arial"/>
                <w:b/>
                <w:bCs/>
                <w:sz w:val="16"/>
                <w:szCs w:val="16"/>
              </w:rPr>
            </w:pPr>
          </w:p>
          <w:p w:rsidR="004247C5" w:rsidRDefault="004247C5" w:rsidP="00E3148E">
            <w:pPr>
              <w:pStyle w:val="Corpsdetexte"/>
              <w:spacing w:after="0"/>
              <w:rPr>
                <w:rFonts w:ascii="Arial" w:hAnsi="Arial" w:cs="Arial"/>
                <w:b/>
                <w:bCs/>
                <w:sz w:val="16"/>
                <w:szCs w:val="16"/>
              </w:rPr>
            </w:pPr>
          </w:p>
          <w:p w:rsidR="004247C5" w:rsidRDefault="004247C5" w:rsidP="00E3148E">
            <w:pPr>
              <w:pStyle w:val="Corpsdetexte"/>
              <w:spacing w:after="0"/>
              <w:rPr>
                <w:rFonts w:ascii="Arial" w:hAnsi="Arial" w:cs="Arial"/>
                <w:b/>
                <w:bCs/>
                <w:sz w:val="16"/>
                <w:szCs w:val="16"/>
              </w:rPr>
            </w:pPr>
          </w:p>
        </w:tc>
      </w:tr>
    </w:tbl>
    <w:p w:rsidR="00EA2EAF" w:rsidRDefault="00EA2EAF" w:rsidP="003275B0">
      <w:pPr>
        <w:pStyle w:val="Corpsdetexte"/>
        <w:spacing w:after="0"/>
        <w:rPr>
          <w:rFonts w:ascii="Arial" w:hAnsi="Arial" w:cs="Arial"/>
          <w:b/>
          <w:bCs/>
          <w:sz w:val="16"/>
          <w:szCs w:val="16"/>
        </w:rPr>
      </w:pPr>
    </w:p>
    <w:p w:rsidR="00EA2EAF" w:rsidRPr="00357445" w:rsidRDefault="00EA2EAF" w:rsidP="003275B0">
      <w:pPr>
        <w:pStyle w:val="Corpsdetexte"/>
        <w:spacing w:after="0"/>
        <w:rPr>
          <w:rFonts w:ascii="Arial" w:hAnsi="Arial" w:cs="Arial"/>
          <w:b/>
          <w:bCs/>
          <w:sz w:val="16"/>
          <w:szCs w:val="16"/>
        </w:rPr>
      </w:pPr>
    </w:p>
    <w:tbl>
      <w:tblPr>
        <w:tblStyle w:val="Grilledutableau"/>
        <w:tblW w:w="11052" w:type="dxa"/>
        <w:tblLayout w:type="fixed"/>
        <w:tblLook w:val="04A0" w:firstRow="1" w:lastRow="0" w:firstColumn="1" w:lastColumn="0" w:noHBand="0" w:noVBand="1"/>
      </w:tblPr>
      <w:tblGrid>
        <w:gridCol w:w="973"/>
        <w:gridCol w:w="2141"/>
        <w:gridCol w:w="992"/>
        <w:gridCol w:w="1559"/>
        <w:gridCol w:w="2410"/>
        <w:gridCol w:w="2977"/>
      </w:tblGrid>
      <w:tr w:rsidR="000A14CF" w:rsidTr="002A61A0">
        <w:tc>
          <w:tcPr>
            <w:tcW w:w="11052" w:type="dxa"/>
            <w:gridSpan w:val="6"/>
            <w:shd w:val="clear" w:color="auto" w:fill="D9D9D9" w:themeFill="background1" w:themeFillShade="D9"/>
          </w:tcPr>
          <w:p w:rsidR="000A14CF" w:rsidRDefault="000A14CF" w:rsidP="003275B0">
            <w:pPr>
              <w:pStyle w:val="Corpsdetexte"/>
              <w:spacing w:after="0"/>
              <w:rPr>
                <w:rFonts w:ascii="Arial" w:hAnsi="Arial" w:cs="Arial"/>
                <w:b/>
                <w:bCs/>
                <w:sz w:val="16"/>
                <w:szCs w:val="16"/>
              </w:rPr>
            </w:pPr>
            <w:r>
              <w:rPr>
                <w:rFonts w:ascii="Arial" w:hAnsi="Arial" w:cs="Arial"/>
                <w:b/>
                <w:bCs/>
                <w:sz w:val="16"/>
                <w:szCs w:val="16"/>
              </w:rPr>
              <w:t>Personne(s) responsable</w:t>
            </w:r>
            <w:r w:rsidR="00402B80">
              <w:rPr>
                <w:rFonts w:ascii="Arial" w:hAnsi="Arial" w:cs="Arial"/>
                <w:b/>
                <w:bCs/>
                <w:sz w:val="16"/>
                <w:szCs w:val="16"/>
              </w:rPr>
              <w:t xml:space="preserve"> (</w:t>
            </w:r>
            <w:r>
              <w:rPr>
                <w:rFonts w:ascii="Arial" w:hAnsi="Arial" w:cs="Arial"/>
                <w:b/>
                <w:bCs/>
                <w:sz w:val="16"/>
                <w:szCs w:val="16"/>
              </w:rPr>
              <w:t>s</w:t>
            </w:r>
            <w:r w:rsidR="00402B80">
              <w:rPr>
                <w:rFonts w:ascii="Arial" w:hAnsi="Arial" w:cs="Arial"/>
                <w:b/>
                <w:bCs/>
                <w:sz w:val="16"/>
                <w:szCs w:val="16"/>
              </w:rPr>
              <w:t>)</w:t>
            </w:r>
            <w:r>
              <w:rPr>
                <w:rFonts w:ascii="Arial" w:hAnsi="Arial" w:cs="Arial"/>
                <w:b/>
                <w:bCs/>
                <w:sz w:val="16"/>
                <w:szCs w:val="16"/>
              </w:rPr>
              <w:t xml:space="preserve"> de l’enfant :</w:t>
            </w:r>
          </w:p>
        </w:tc>
      </w:tr>
      <w:tr w:rsidR="009E1E18" w:rsidTr="002A61A0">
        <w:tc>
          <w:tcPr>
            <w:tcW w:w="973" w:type="dxa"/>
            <w:shd w:val="clear" w:color="auto" w:fill="D9D9D9" w:themeFill="background1" w:themeFillShade="D9"/>
          </w:tcPr>
          <w:p w:rsidR="009E1E18" w:rsidRDefault="009E1E18" w:rsidP="003275B0">
            <w:pPr>
              <w:pStyle w:val="Corpsdetexte"/>
              <w:spacing w:after="0"/>
              <w:rPr>
                <w:rFonts w:ascii="Arial" w:hAnsi="Arial" w:cs="Arial"/>
                <w:b/>
                <w:bCs/>
                <w:sz w:val="16"/>
                <w:szCs w:val="16"/>
              </w:rPr>
            </w:pPr>
            <w:r>
              <w:rPr>
                <w:rFonts w:ascii="Arial" w:hAnsi="Arial" w:cs="Arial"/>
                <w:b/>
                <w:bCs/>
                <w:sz w:val="16"/>
                <w:szCs w:val="16"/>
              </w:rPr>
              <w:t>NOM :</w:t>
            </w:r>
          </w:p>
          <w:p w:rsidR="009E1E18" w:rsidRDefault="009E1E18" w:rsidP="003275B0">
            <w:pPr>
              <w:pStyle w:val="Corpsdetexte"/>
              <w:spacing w:after="0"/>
              <w:rPr>
                <w:rFonts w:ascii="Arial" w:hAnsi="Arial" w:cs="Arial"/>
                <w:b/>
                <w:bCs/>
                <w:sz w:val="16"/>
                <w:szCs w:val="16"/>
              </w:rPr>
            </w:pPr>
          </w:p>
        </w:tc>
        <w:tc>
          <w:tcPr>
            <w:tcW w:w="2141" w:type="dxa"/>
          </w:tcPr>
          <w:p w:rsidR="009E1E18" w:rsidRDefault="009E1E18" w:rsidP="003275B0">
            <w:pPr>
              <w:pStyle w:val="Corpsdetexte"/>
              <w:spacing w:after="0"/>
              <w:rPr>
                <w:rFonts w:ascii="Arial" w:hAnsi="Arial" w:cs="Arial"/>
                <w:b/>
                <w:bCs/>
                <w:sz w:val="16"/>
                <w:szCs w:val="16"/>
              </w:rPr>
            </w:pPr>
          </w:p>
        </w:tc>
        <w:tc>
          <w:tcPr>
            <w:tcW w:w="992" w:type="dxa"/>
            <w:shd w:val="clear" w:color="auto" w:fill="D9D9D9" w:themeFill="background1" w:themeFillShade="D9"/>
          </w:tcPr>
          <w:p w:rsidR="009E1E18" w:rsidRDefault="009E1E18" w:rsidP="003275B0">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59" w:type="dxa"/>
          </w:tcPr>
          <w:p w:rsidR="009E1E18" w:rsidRDefault="009E1E18" w:rsidP="003275B0">
            <w:pPr>
              <w:pStyle w:val="Corpsdetexte"/>
              <w:spacing w:after="0"/>
              <w:rPr>
                <w:rFonts w:ascii="Arial" w:hAnsi="Arial" w:cs="Arial"/>
                <w:b/>
                <w:bCs/>
                <w:sz w:val="16"/>
                <w:szCs w:val="16"/>
              </w:rPr>
            </w:pPr>
          </w:p>
        </w:tc>
        <w:tc>
          <w:tcPr>
            <w:tcW w:w="2410" w:type="dxa"/>
            <w:shd w:val="clear" w:color="auto" w:fill="D9D9D9" w:themeFill="background1" w:themeFillShade="D9"/>
          </w:tcPr>
          <w:p w:rsidR="000A14CF" w:rsidRDefault="000A14CF" w:rsidP="000A14CF">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rsidR="000A14CF" w:rsidRDefault="000A14CF" w:rsidP="000A14CF">
            <w:pPr>
              <w:pStyle w:val="Corpsdetexte"/>
              <w:spacing w:after="0"/>
              <w:rPr>
                <w:rFonts w:ascii="Arial" w:hAnsi="Arial" w:cs="Arial"/>
                <w:b/>
                <w:bCs/>
                <w:sz w:val="16"/>
                <w:szCs w:val="16"/>
              </w:rPr>
            </w:pPr>
            <w:r>
              <w:rPr>
                <w:rFonts w:ascii="Arial" w:hAnsi="Arial" w:cs="Arial"/>
                <w:b/>
                <w:bCs/>
                <w:sz w:val="16"/>
                <w:szCs w:val="16"/>
              </w:rPr>
              <w:t>Observations :</w:t>
            </w:r>
          </w:p>
          <w:p w:rsidR="000A14CF" w:rsidRDefault="000A14CF" w:rsidP="003275B0">
            <w:pPr>
              <w:pStyle w:val="Corpsdetexte"/>
              <w:spacing w:after="0"/>
              <w:rPr>
                <w:rFonts w:ascii="Arial" w:hAnsi="Arial" w:cs="Arial"/>
                <w:b/>
                <w:bCs/>
                <w:sz w:val="16"/>
                <w:szCs w:val="16"/>
              </w:rPr>
            </w:pPr>
          </w:p>
        </w:tc>
        <w:tc>
          <w:tcPr>
            <w:tcW w:w="2977" w:type="dxa"/>
          </w:tcPr>
          <w:p w:rsidR="000A14CF" w:rsidRDefault="000A14CF" w:rsidP="000A14CF">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     </w:t>
            </w:r>
            <w:r w:rsidRPr="005D3778">
              <w:rPr>
                <w:rFonts w:ascii="Arial" w:hAnsi="Arial" w:cs="Arial"/>
                <w:b/>
                <w:bCs/>
                <w:sz w:val="16"/>
                <w:szCs w:val="16"/>
              </w:rPr>
              <w:t>□</w:t>
            </w:r>
            <w:r>
              <w:rPr>
                <w:rFonts w:ascii="Arial" w:hAnsi="Arial" w:cs="Arial"/>
                <w:b/>
                <w:bCs/>
                <w:sz w:val="16"/>
                <w:szCs w:val="16"/>
              </w:rPr>
              <w:t xml:space="preserve"> Non</w:t>
            </w:r>
          </w:p>
          <w:p w:rsidR="009E1E18" w:rsidRDefault="009E1E18" w:rsidP="003275B0">
            <w:pPr>
              <w:pStyle w:val="Corpsdetexte"/>
              <w:spacing w:after="0"/>
              <w:rPr>
                <w:rFonts w:ascii="Arial" w:hAnsi="Arial" w:cs="Arial"/>
                <w:b/>
                <w:bCs/>
                <w:sz w:val="16"/>
                <w:szCs w:val="16"/>
              </w:rPr>
            </w:pPr>
          </w:p>
        </w:tc>
      </w:tr>
      <w:tr w:rsidR="000A14CF" w:rsidTr="002A61A0">
        <w:tc>
          <w:tcPr>
            <w:tcW w:w="973" w:type="dxa"/>
            <w:shd w:val="clear" w:color="auto" w:fill="D9D9D9" w:themeFill="background1" w:themeFillShade="D9"/>
          </w:tcPr>
          <w:p w:rsidR="009E1E18" w:rsidRDefault="009E1E18" w:rsidP="00EB21C4">
            <w:pPr>
              <w:pStyle w:val="Corpsdetexte"/>
              <w:spacing w:after="0"/>
              <w:rPr>
                <w:rFonts w:ascii="Arial" w:hAnsi="Arial" w:cs="Arial"/>
                <w:b/>
                <w:bCs/>
                <w:sz w:val="16"/>
                <w:szCs w:val="16"/>
              </w:rPr>
            </w:pPr>
            <w:r>
              <w:rPr>
                <w:rFonts w:ascii="Arial" w:hAnsi="Arial" w:cs="Arial"/>
                <w:b/>
                <w:bCs/>
                <w:sz w:val="16"/>
                <w:szCs w:val="16"/>
              </w:rPr>
              <w:t>NOM :</w:t>
            </w:r>
          </w:p>
          <w:p w:rsidR="009E1E18" w:rsidRDefault="009E1E18" w:rsidP="00EB21C4">
            <w:pPr>
              <w:pStyle w:val="Corpsdetexte"/>
              <w:spacing w:after="0"/>
              <w:rPr>
                <w:rFonts w:ascii="Arial" w:hAnsi="Arial" w:cs="Arial"/>
                <w:b/>
                <w:bCs/>
                <w:sz w:val="16"/>
                <w:szCs w:val="16"/>
              </w:rPr>
            </w:pPr>
          </w:p>
        </w:tc>
        <w:tc>
          <w:tcPr>
            <w:tcW w:w="2141" w:type="dxa"/>
          </w:tcPr>
          <w:p w:rsidR="009E1E18" w:rsidRDefault="009E1E18" w:rsidP="00EB21C4">
            <w:pPr>
              <w:pStyle w:val="Corpsdetexte"/>
              <w:spacing w:after="0"/>
              <w:rPr>
                <w:rFonts w:ascii="Arial" w:hAnsi="Arial" w:cs="Arial"/>
                <w:b/>
                <w:bCs/>
                <w:sz w:val="16"/>
                <w:szCs w:val="16"/>
              </w:rPr>
            </w:pPr>
          </w:p>
        </w:tc>
        <w:tc>
          <w:tcPr>
            <w:tcW w:w="992" w:type="dxa"/>
            <w:shd w:val="clear" w:color="auto" w:fill="D9D9D9" w:themeFill="background1" w:themeFillShade="D9"/>
          </w:tcPr>
          <w:p w:rsidR="009E1E18" w:rsidRDefault="009E1E18"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59" w:type="dxa"/>
          </w:tcPr>
          <w:p w:rsidR="009E1E18" w:rsidRDefault="009E1E18" w:rsidP="00EB21C4">
            <w:pPr>
              <w:pStyle w:val="Corpsdetexte"/>
              <w:spacing w:after="0"/>
              <w:rPr>
                <w:rFonts w:ascii="Arial" w:hAnsi="Arial" w:cs="Arial"/>
                <w:b/>
                <w:bCs/>
                <w:sz w:val="16"/>
                <w:szCs w:val="16"/>
              </w:rPr>
            </w:pPr>
          </w:p>
        </w:tc>
        <w:tc>
          <w:tcPr>
            <w:tcW w:w="2410" w:type="dxa"/>
            <w:shd w:val="clear" w:color="auto" w:fill="D9D9D9" w:themeFill="background1" w:themeFillShade="D9"/>
          </w:tcPr>
          <w:p w:rsidR="000A14CF" w:rsidRDefault="000A14CF" w:rsidP="000A14CF">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rsidR="000A14CF" w:rsidRDefault="000A14CF" w:rsidP="000A14CF">
            <w:pPr>
              <w:pStyle w:val="Corpsdetexte"/>
              <w:spacing w:after="0"/>
              <w:rPr>
                <w:rFonts w:ascii="Arial" w:hAnsi="Arial" w:cs="Arial"/>
                <w:b/>
                <w:bCs/>
                <w:sz w:val="16"/>
                <w:szCs w:val="16"/>
              </w:rPr>
            </w:pPr>
            <w:r>
              <w:rPr>
                <w:rFonts w:ascii="Arial" w:hAnsi="Arial" w:cs="Arial"/>
                <w:b/>
                <w:bCs/>
                <w:sz w:val="16"/>
                <w:szCs w:val="16"/>
              </w:rPr>
              <w:t>Observations :</w:t>
            </w:r>
          </w:p>
          <w:p w:rsidR="009E1E18" w:rsidRDefault="009E1E18" w:rsidP="00EB21C4">
            <w:pPr>
              <w:pStyle w:val="Corpsdetexte"/>
              <w:spacing w:after="0"/>
              <w:rPr>
                <w:rFonts w:ascii="Arial" w:hAnsi="Arial" w:cs="Arial"/>
                <w:b/>
                <w:bCs/>
                <w:sz w:val="16"/>
                <w:szCs w:val="16"/>
              </w:rPr>
            </w:pPr>
          </w:p>
        </w:tc>
        <w:tc>
          <w:tcPr>
            <w:tcW w:w="2977" w:type="dxa"/>
          </w:tcPr>
          <w:p w:rsidR="000A14CF" w:rsidRDefault="000A14CF" w:rsidP="000A14CF">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     </w:t>
            </w:r>
            <w:r w:rsidRPr="005D3778">
              <w:rPr>
                <w:rFonts w:ascii="Arial" w:hAnsi="Arial" w:cs="Arial"/>
                <w:b/>
                <w:bCs/>
                <w:sz w:val="16"/>
                <w:szCs w:val="16"/>
              </w:rPr>
              <w:t>□</w:t>
            </w:r>
            <w:r>
              <w:rPr>
                <w:rFonts w:ascii="Arial" w:hAnsi="Arial" w:cs="Arial"/>
                <w:b/>
                <w:bCs/>
                <w:sz w:val="16"/>
                <w:szCs w:val="16"/>
              </w:rPr>
              <w:t xml:space="preserve"> Non</w:t>
            </w:r>
          </w:p>
          <w:p w:rsidR="009E1E18" w:rsidRDefault="009E1E18" w:rsidP="00EB21C4">
            <w:pPr>
              <w:pStyle w:val="Corpsdetexte"/>
              <w:spacing w:after="0"/>
              <w:rPr>
                <w:rFonts w:ascii="Arial" w:hAnsi="Arial" w:cs="Arial"/>
                <w:b/>
                <w:bCs/>
                <w:sz w:val="16"/>
                <w:szCs w:val="16"/>
              </w:rPr>
            </w:pPr>
          </w:p>
        </w:tc>
      </w:tr>
    </w:tbl>
    <w:p w:rsidR="00C54EB3" w:rsidRDefault="00C54EB3" w:rsidP="003275B0">
      <w:pPr>
        <w:pStyle w:val="Corpsdetexte"/>
        <w:spacing w:after="0"/>
        <w:rPr>
          <w:rFonts w:ascii="Arial" w:hAnsi="Arial" w:cs="Arial"/>
          <w:b/>
          <w:bCs/>
          <w:sz w:val="16"/>
          <w:szCs w:val="16"/>
        </w:rPr>
      </w:pPr>
    </w:p>
    <w:tbl>
      <w:tblPr>
        <w:tblStyle w:val="Grilledutableau"/>
        <w:tblW w:w="11052" w:type="dxa"/>
        <w:tblLayout w:type="fixed"/>
        <w:tblLook w:val="04A0" w:firstRow="1" w:lastRow="0" w:firstColumn="1" w:lastColumn="0" w:noHBand="0" w:noVBand="1"/>
      </w:tblPr>
      <w:tblGrid>
        <w:gridCol w:w="976"/>
        <w:gridCol w:w="2138"/>
        <w:gridCol w:w="992"/>
        <w:gridCol w:w="1546"/>
        <w:gridCol w:w="990"/>
        <w:gridCol w:w="4410"/>
      </w:tblGrid>
      <w:tr w:rsidR="000A14CF" w:rsidTr="002A61A0">
        <w:tc>
          <w:tcPr>
            <w:tcW w:w="11052" w:type="dxa"/>
            <w:gridSpan w:val="6"/>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Personne(s) chargée(s)</w:t>
            </w:r>
            <w:r w:rsidR="00707154">
              <w:rPr>
                <w:rFonts w:ascii="Arial" w:hAnsi="Arial" w:cs="Arial"/>
                <w:b/>
                <w:bCs/>
                <w:sz w:val="16"/>
                <w:szCs w:val="16"/>
              </w:rPr>
              <w:t xml:space="preserve"> de l’exécution</w:t>
            </w:r>
            <w:r>
              <w:rPr>
                <w:rFonts w:ascii="Arial" w:hAnsi="Arial" w:cs="Arial"/>
                <w:b/>
                <w:bCs/>
                <w:sz w:val="16"/>
                <w:szCs w:val="16"/>
              </w:rPr>
              <w:t xml:space="preserve"> du contrôle :</w:t>
            </w:r>
          </w:p>
        </w:tc>
      </w:tr>
      <w:tr w:rsidR="000A14CF" w:rsidTr="002A61A0">
        <w:tc>
          <w:tcPr>
            <w:tcW w:w="976"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rsidR="000A14CF" w:rsidRDefault="000A14CF" w:rsidP="00EB21C4">
            <w:pPr>
              <w:pStyle w:val="Corpsdetexte"/>
              <w:spacing w:after="0"/>
              <w:rPr>
                <w:rFonts w:ascii="Arial" w:hAnsi="Arial" w:cs="Arial"/>
                <w:b/>
                <w:bCs/>
                <w:sz w:val="16"/>
                <w:szCs w:val="16"/>
              </w:rPr>
            </w:pPr>
          </w:p>
        </w:tc>
        <w:tc>
          <w:tcPr>
            <w:tcW w:w="2138" w:type="dxa"/>
          </w:tcPr>
          <w:p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rsidR="000A14CF" w:rsidRDefault="000A14CF" w:rsidP="00EB21C4">
            <w:pPr>
              <w:pStyle w:val="Corpsdetexte"/>
              <w:spacing w:after="0"/>
              <w:rPr>
                <w:rFonts w:ascii="Arial" w:hAnsi="Arial" w:cs="Arial"/>
                <w:b/>
                <w:bCs/>
                <w:sz w:val="16"/>
                <w:szCs w:val="16"/>
              </w:rPr>
            </w:pPr>
          </w:p>
        </w:tc>
      </w:tr>
      <w:tr w:rsidR="000A14CF" w:rsidTr="002A61A0">
        <w:tc>
          <w:tcPr>
            <w:tcW w:w="976"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rsidR="000A14CF" w:rsidRDefault="000A14CF" w:rsidP="00EB21C4">
            <w:pPr>
              <w:pStyle w:val="Corpsdetexte"/>
              <w:spacing w:after="0"/>
              <w:rPr>
                <w:rFonts w:ascii="Arial" w:hAnsi="Arial" w:cs="Arial"/>
                <w:b/>
                <w:bCs/>
                <w:sz w:val="16"/>
                <w:szCs w:val="16"/>
              </w:rPr>
            </w:pPr>
          </w:p>
        </w:tc>
        <w:tc>
          <w:tcPr>
            <w:tcW w:w="2138" w:type="dxa"/>
          </w:tcPr>
          <w:p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rsidR="000A14CF" w:rsidRDefault="000A14CF" w:rsidP="00EB21C4">
            <w:pPr>
              <w:pStyle w:val="Corpsdetexte"/>
              <w:spacing w:after="0"/>
              <w:rPr>
                <w:rFonts w:ascii="Arial" w:hAnsi="Arial" w:cs="Arial"/>
                <w:b/>
                <w:bCs/>
                <w:sz w:val="16"/>
                <w:szCs w:val="16"/>
              </w:rPr>
            </w:pPr>
          </w:p>
        </w:tc>
      </w:tr>
    </w:tbl>
    <w:p w:rsidR="00C54EB3" w:rsidRPr="00357445" w:rsidRDefault="00C54EB3" w:rsidP="00C54EB3">
      <w:pPr>
        <w:pStyle w:val="Corpsdetexte"/>
      </w:pPr>
    </w:p>
    <w:p w:rsidR="00707154" w:rsidRPr="00AA0841" w:rsidRDefault="00707154" w:rsidP="00707154">
      <w:pPr>
        <w:rPr>
          <w:rFonts w:asciiTheme="majorHAnsi" w:hAnsiTheme="majorHAnsi" w:cstheme="majorHAnsi"/>
          <w:b/>
          <w:i/>
          <w:sz w:val="18"/>
          <w:szCs w:val="18"/>
        </w:rPr>
      </w:pPr>
      <w:r w:rsidRPr="00AA0841">
        <w:rPr>
          <w:rFonts w:asciiTheme="majorHAnsi" w:hAnsiTheme="majorHAnsi" w:cstheme="majorHAnsi"/>
          <w:b/>
          <w:i/>
          <w:sz w:val="18"/>
          <w:szCs w:val="18"/>
        </w:rPr>
        <w:t xml:space="preserve">Articles du code de l’éducation </w:t>
      </w:r>
    </w:p>
    <w:p w:rsidR="00707154" w:rsidRPr="00AA0841" w:rsidRDefault="00707154" w:rsidP="00707154">
      <w:pPr>
        <w:rPr>
          <w:rFonts w:ascii="Arial" w:hAnsi="Arial" w:cs="Arial"/>
          <w:sz w:val="16"/>
          <w:szCs w:val="16"/>
        </w:rPr>
      </w:pPr>
      <w:r w:rsidRPr="00AA0841">
        <w:rPr>
          <w:rFonts w:ascii="Arial" w:hAnsi="Arial" w:cs="Arial"/>
          <w:sz w:val="16"/>
          <w:szCs w:val="16"/>
        </w:rPr>
        <w:t>« L131-1 : L'instruction est obligatoire pour chaque enfant dès l'âge de trois ans et jusqu'à l'âge de seize ans. »</w:t>
      </w:r>
    </w:p>
    <w:p w:rsidR="00707154" w:rsidRDefault="00707154" w:rsidP="00707154">
      <w:pPr>
        <w:pStyle w:val="Titre"/>
        <w:spacing w:before="0" w:after="0"/>
        <w:rPr>
          <w:rFonts w:cs="Arial"/>
          <w:sz w:val="16"/>
          <w:szCs w:val="16"/>
        </w:rPr>
      </w:pPr>
      <w:r w:rsidRPr="00AA0841">
        <w:rPr>
          <w:rFonts w:cs="Arial"/>
          <w:sz w:val="16"/>
          <w:szCs w:val="16"/>
        </w:rPr>
        <w:t>« D 122-1 : le socle commun de connaissance, de compétences et de culture prévu à l’article L 122-1-1 est composé de cinq domaines de formations qui définissent les grands enjeux de formation durant la scolarité obligatoire</w:t>
      </w:r>
      <w:r>
        <w:rPr>
          <w:rFonts w:cs="Arial"/>
          <w:sz w:val="16"/>
          <w:szCs w:val="16"/>
        </w:rPr>
        <w:t> :</w:t>
      </w:r>
    </w:p>
    <w:p w:rsidR="00707154" w:rsidRPr="00357445" w:rsidRDefault="00707154" w:rsidP="00707154">
      <w:pPr>
        <w:pStyle w:val="NormalWeb"/>
        <w:spacing w:before="0" w:beforeAutospacing="0"/>
        <w:rPr>
          <w:rFonts w:ascii="Arial" w:hAnsi="Arial" w:cs="Arial"/>
          <w:sz w:val="16"/>
          <w:szCs w:val="16"/>
        </w:rPr>
      </w:pPr>
      <w:r w:rsidRPr="00357445">
        <w:rPr>
          <w:rFonts w:ascii="Arial" w:hAnsi="Arial" w:cs="Arial"/>
          <w:sz w:val="16"/>
          <w:szCs w:val="16"/>
        </w:rPr>
        <w:t>Domaine 1 : les langages pour penser et communiquer</w:t>
      </w:r>
    </w:p>
    <w:p w:rsidR="00707154" w:rsidRPr="00357445" w:rsidRDefault="00707154" w:rsidP="00707154">
      <w:pPr>
        <w:pStyle w:val="Titre4"/>
        <w:spacing w:before="0" w:after="0"/>
        <w:ind w:left="0" w:firstLine="0"/>
        <w:rPr>
          <w:rFonts w:cs="Arial"/>
          <w:b w:val="0"/>
          <w:i w:val="0"/>
          <w:sz w:val="16"/>
          <w:szCs w:val="16"/>
        </w:rPr>
      </w:pPr>
      <w:r w:rsidRPr="00357445">
        <w:rPr>
          <w:rFonts w:cs="Arial"/>
          <w:b w:val="0"/>
          <w:i w:val="0"/>
          <w:sz w:val="16"/>
          <w:szCs w:val="16"/>
        </w:rPr>
        <w:t>Domaine 2 : les méthodes et outils pour apprendre</w:t>
      </w:r>
    </w:p>
    <w:p w:rsidR="00707154" w:rsidRPr="00357445" w:rsidRDefault="00707154" w:rsidP="00707154">
      <w:pPr>
        <w:pStyle w:val="NormalWeb"/>
        <w:spacing w:before="0" w:beforeAutospacing="0"/>
        <w:rPr>
          <w:sz w:val="16"/>
          <w:szCs w:val="16"/>
        </w:rPr>
      </w:pPr>
      <w:r w:rsidRPr="00357445">
        <w:rPr>
          <w:rFonts w:ascii="Arial" w:hAnsi="Arial" w:cs="Arial"/>
          <w:sz w:val="16"/>
          <w:szCs w:val="16"/>
        </w:rPr>
        <w:t>Domaine 3 : la formation de la personne et du citoyen</w:t>
      </w:r>
    </w:p>
    <w:p w:rsidR="00707154" w:rsidRPr="00357445" w:rsidRDefault="00707154" w:rsidP="00707154">
      <w:pPr>
        <w:pStyle w:val="NormalWeb"/>
        <w:spacing w:before="0" w:beforeAutospacing="0"/>
        <w:rPr>
          <w:sz w:val="16"/>
          <w:szCs w:val="16"/>
        </w:rPr>
      </w:pPr>
      <w:r w:rsidRPr="00357445">
        <w:rPr>
          <w:rFonts w:ascii="Arial" w:hAnsi="Arial" w:cs="Arial"/>
          <w:sz w:val="16"/>
          <w:szCs w:val="16"/>
        </w:rPr>
        <w:t>Domaine 4 : les systèmes naturels et les systèmes techniques</w:t>
      </w:r>
    </w:p>
    <w:p w:rsidR="00707154" w:rsidRPr="00AA0841" w:rsidRDefault="00707154" w:rsidP="00707154">
      <w:pPr>
        <w:pStyle w:val="NormalWeb"/>
        <w:spacing w:before="0" w:beforeAutospacing="0"/>
        <w:rPr>
          <w:sz w:val="16"/>
          <w:szCs w:val="16"/>
        </w:rPr>
      </w:pPr>
      <w:r w:rsidRPr="00357445">
        <w:rPr>
          <w:rFonts w:ascii="Arial" w:hAnsi="Arial" w:cs="Arial"/>
          <w:sz w:val="16"/>
          <w:szCs w:val="16"/>
        </w:rPr>
        <w:t>Domaine 5 : les représentations du monde et l'activité humaine</w:t>
      </w:r>
      <w:r>
        <w:rPr>
          <w:rFonts w:ascii="Arial" w:hAnsi="Arial" w:cs="Arial"/>
          <w:sz w:val="16"/>
          <w:szCs w:val="16"/>
        </w:rPr>
        <w:t xml:space="preserve"> </w:t>
      </w:r>
      <w:r w:rsidRPr="00AA0841">
        <w:rPr>
          <w:rFonts w:ascii="Arial" w:hAnsi="Arial" w:cs="Arial"/>
          <w:sz w:val="16"/>
          <w:szCs w:val="16"/>
        </w:rPr>
        <w:t>»</w:t>
      </w:r>
    </w:p>
    <w:p w:rsidR="00707154" w:rsidRPr="00AA0841" w:rsidRDefault="00707154" w:rsidP="00707154">
      <w:pPr>
        <w:pStyle w:val="Titre"/>
        <w:spacing w:before="0" w:after="0"/>
        <w:rPr>
          <w:rFonts w:cs="Arial"/>
          <w:sz w:val="16"/>
          <w:szCs w:val="16"/>
        </w:rPr>
      </w:pPr>
      <w:r w:rsidRPr="00AA0841">
        <w:rPr>
          <w:rFonts w:cs="Arial"/>
          <w:sz w:val="16"/>
          <w:szCs w:val="16"/>
        </w:rPr>
        <w:t>« Article R131-12 : Pour les enfants qui reçoivent l'instruction dans la famille ou dans les établissements d'enseignement privés hors contrat, l'acquisition des connaissances et des compétences est progressive et continue dans chaque domaine de formation du socle commun de connaissances, de compétences et de culture et doit avoir pour objet d'amener l'enfant, à l'issue de la période de l'instruction obligatoire, à la maîtrise de l'ensemble des exigences du socle commun. La progression retenue doit être compatible avec l'âge de l'enfant et, lorsqu'il présente un handicap tel que défini à l'article L. 114 du code de l'action sociale et des familles, avec ses besoins particuliers, tout en tenant compte des choix éducatifs effectués par les personnes responsables de l'enfant et de l'organisation pédagogique propre à chaque établissement. »</w:t>
      </w:r>
    </w:p>
    <w:p w:rsidR="00707154" w:rsidRPr="00AA0841" w:rsidRDefault="00707154" w:rsidP="00707154">
      <w:pPr>
        <w:pStyle w:val="Standard"/>
        <w:jc w:val="both"/>
        <w:rPr>
          <w:rFonts w:ascii="Arial" w:hAnsi="Arial" w:cs="Arial"/>
          <w:sz w:val="16"/>
          <w:szCs w:val="16"/>
        </w:rPr>
      </w:pPr>
    </w:p>
    <w:p w:rsidR="00707154" w:rsidRPr="00AA0841" w:rsidRDefault="00707154" w:rsidP="00707154">
      <w:pPr>
        <w:pStyle w:val="NormalWeb"/>
        <w:spacing w:before="0" w:beforeAutospacing="0"/>
        <w:rPr>
          <w:rFonts w:ascii="Arial" w:hAnsi="Arial" w:cs="Arial"/>
          <w:sz w:val="16"/>
          <w:szCs w:val="16"/>
        </w:rPr>
      </w:pPr>
      <w:bookmarkStart w:id="2" w:name="JORFARTI000033317334"/>
      <w:bookmarkEnd w:id="2"/>
      <w:r w:rsidRPr="00AA0841">
        <w:rPr>
          <w:rFonts w:ascii="Arial" w:hAnsi="Arial" w:cs="Arial"/>
          <w:sz w:val="16"/>
          <w:szCs w:val="16"/>
        </w:rPr>
        <w:lastRenderedPageBreak/>
        <w:t xml:space="preserve">« Article R. 131-13. - Le contrôle de la maîtrise progressive de chacun des domaines du socle commun est fait au regard des objectifs de connaissances et de compétences attendues à la fin de chaque cycle d'enseignement de la scolarité obligatoire, en tenant compte des méthodes pédagogiques retenues par l'établissement ou par les personnes responsables des enfants qui reçoivent l'instruction dans la famille. </w:t>
      </w:r>
    </w:p>
    <w:p w:rsidR="00707154" w:rsidRPr="00AA0841" w:rsidRDefault="00707154" w:rsidP="00707154">
      <w:pPr>
        <w:pStyle w:val="NormalWeb"/>
        <w:spacing w:before="0" w:beforeAutospacing="0"/>
        <w:rPr>
          <w:rFonts w:ascii="Arial" w:hAnsi="Arial" w:cs="Arial"/>
          <w:sz w:val="16"/>
          <w:szCs w:val="16"/>
        </w:rPr>
      </w:pPr>
    </w:p>
    <w:p w:rsidR="00707154" w:rsidRPr="00AA0841" w:rsidRDefault="00707154" w:rsidP="00707154">
      <w:pPr>
        <w:pStyle w:val="Corpsdetexte"/>
        <w:spacing w:after="0"/>
        <w:jc w:val="both"/>
        <w:rPr>
          <w:rFonts w:ascii="Arial" w:hAnsi="Arial" w:cs="Arial"/>
          <w:sz w:val="16"/>
          <w:szCs w:val="16"/>
        </w:rPr>
      </w:pPr>
      <w:r w:rsidRPr="00AA0841">
        <w:rPr>
          <w:rFonts w:ascii="Arial" w:hAnsi="Arial" w:cs="Arial"/>
          <w:sz w:val="16"/>
          <w:szCs w:val="16"/>
        </w:rPr>
        <w:t>« Article R. 131-14. - Lorsque l'enfant reçoit l'instruction dans la famille, le contrôle de l'acquisition des connaissances et compétences prescrit par l'autorité de l'Etat compétente en matière d'éducation se déroule sous la forme d'un entretien avec au moins l'une des personnes responsables de l'enfant soumis à l'obligation scolaire, le cas échéant en présence de ce dernier. Les personnes responsables de l'enfant précisent notamment à cette occasion la démarche et les méthodes pédagogiques qu'elles mettent en œuvre. Afin d'apprécier l'acquisition par l'enfant des connaissances et des compétences mentionnées aux articles R. 131-12 et R. 131-13, l'une au moins des personnes responsables de l'enfant présentent à la personne chargée du contrôle des travaux réalisés par l'enfant au cours de son instruction et l'enfant effectue des exercices écrits ou oraux, adaptés à son âge et à son état de santé. »</w:t>
      </w:r>
    </w:p>
    <w:p w:rsidR="00F47C62" w:rsidRPr="00357445" w:rsidRDefault="00F47C62" w:rsidP="00D151DC">
      <w:pPr>
        <w:pStyle w:val="Corpsdetexte"/>
        <w:spacing w:after="0"/>
        <w:rPr>
          <w:rFonts w:ascii="Arial" w:hAnsi="Arial" w:cs="Arial"/>
          <w:sz w:val="16"/>
          <w:szCs w:val="16"/>
        </w:rPr>
      </w:pPr>
    </w:p>
    <w:p w:rsidR="00F47C62" w:rsidRPr="00357445" w:rsidRDefault="00F47C62" w:rsidP="00D151DC">
      <w:pPr>
        <w:pStyle w:val="Corpsdetexte"/>
        <w:spacing w:after="0"/>
        <w:rPr>
          <w:rFonts w:ascii="Arial" w:hAnsi="Arial" w:cs="Arial"/>
          <w:sz w:val="16"/>
          <w:szCs w:val="16"/>
        </w:rPr>
      </w:pPr>
    </w:p>
    <w:p w:rsidR="00F47C62" w:rsidRPr="00357445" w:rsidRDefault="00F47C62" w:rsidP="00D151DC">
      <w:pPr>
        <w:pStyle w:val="Corpsdetexte"/>
        <w:spacing w:after="0"/>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849"/>
        <w:gridCol w:w="1169"/>
        <w:gridCol w:w="706"/>
        <w:gridCol w:w="65"/>
        <w:gridCol w:w="756"/>
        <w:gridCol w:w="2788"/>
      </w:tblGrid>
      <w:tr w:rsidR="00A2217C" w:rsidRPr="00EE705F" w:rsidTr="00EB21C4">
        <w:trPr>
          <w:trHeight w:val="274"/>
        </w:trPr>
        <w:tc>
          <w:tcPr>
            <w:tcW w:w="10065" w:type="dxa"/>
            <w:gridSpan w:val="7"/>
            <w:shd w:val="clear" w:color="auto" w:fill="BFBFBF"/>
          </w:tcPr>
          <w:p w:rsidR="00A2217C" w:rsidRDefault="00A2217C" w:rsidP="00EB21C4">
            <w:pPr>
              <w:jc w:val="center"/>
              <w:rPr>
                <w:rFonts w:ascii="Arial" w:hAnsi="Arial" w:cs="Arial"/>
                <w:b/>
                <w:sz w:val="20"/>
                <w:szCs w:val="20"/>
              </w:rPr>
            </w:pPr>
            <w:r>
              <w:rPr>
                <w:rFonts w:ascii="Arial" w:hAnsi="Arial" w:cs="Arial"/>
                <w:b/>
                <w:sz w:val="20"/>
                <w:szCs w:val="20"/>
              </w:rPr>
              <w:t>Entretien avec la ou les personnes chargées de l’instruction</w:t>
            </w:r>
          </w:p>
        </w:tc>
      </w:tr>
      <w:tr w:rsidR="00EA2EAF" w:rsidRPr="00EE705F" w:rsidTr="00EB21C4">
        <w:trPr>
          <w:trHeight w:val="274"/>
        </w:trPr>
        <w:tc>
          <w:tcPr>
            <w:tcW w:w="10065" w:type="dxa"/>
            <w:gridSpan w:val="7"/>
            <w:shd w:val="clear" w:color="auto" w:fill="BFBFBF"/>
          </w:tcPr>
          <w:p w:rsidR="007451E7" w:rsidRDefault="00E2184A" w:rsidP="00EB21C4">
            <w:pPr>
              <w:jc w:val="center"/>
              <w:rPr>
                <w:rFonts w:ascii="Arial" w:hAnsi="Arial" w:cs="Arial"/>
                <w:b/>
                <w:sz w:val="20"/>
                <w:szCs w:val="20"/>
              </w:rPr>
            </w:pPr>
            <w:r>
              <w:rPr>
                <w:rFonts w:ascii="Arial" w:hAnsi="Arial" w:cs="Arial"/>
                <w:b/>
                <w:sz w:val="20"/>
                <w:szCs w:val="20"/>
              </w:rPr>
              <w:t>Démarche et méthodes</w:t>
            </w:r>
            <w:r w:rsidR="00EA2EAF" w:rsidRPr="00EE705F">
              <w:rPr>
                <w:rFonts w:ascii="Arial" w:hAnsi="Arial" w:cs="Arial"/>
                <w:b/>
                <w:sz w:val="20"/>
                <w:szCs w:val="20"/>
              </w:rPr>
              <w:t xml:space="preserve"> </w:t>
            </w:r>
            <w:r w:rsidR="004E0CE3">
              <w:rPr>
                <w:rFonts w:ascii="Arial" w:hAnsi="Arial" w:cs="Arial"/>
                <w:b/>
                <w:sz w:val="20"/>
                <w:szCs w:val="20"/>
              </w:rPr>
              <w:t xml:space="preserve">pédagogiques </w:t>
            </w:r>
            <w:r w:rsidR="007451E7">
              <w:rPr>
                <w:rFonts w:ascii="Arial" w:hAnsi="Arial" w:cs="Arial"/>
                <w:b/>
                <w:sz w:val="20"/>
                <w:szCs w:val="20"/>
              </w:rPr>
              <w:t>retenues par les personnes responsables de l’enfant</w:t>
            </w:r>
          </w:p>
          <w:p w:rsidR="00EA2EAF" w:rsidRPr="00EE705F" w:rsidRDefault="00EA2EAF" w:rsidP="00EB21C4">
            <w:pPr>
              <w:jc w:val="center"/>
              <w:rPr>
                <w:rFonts w:ascii="Arial" w:hAnsi="Arial" w:cs="Arial"/>
                <w:b/>
                <w:sz w:val="20"/>
                <w:szCs w:val="20"/>
              </w:rPr>
            </w:pPr>
            <w:r w:rsidRPr="00EE705F">
              <w:rPr>
                <w:rFonts w:ascii="Arial" w:hAnsi="Arial" w:cs="Arial"/>
                <w:b/>
                <w:sz w:val="20"/>
                <w:szCs w:val="20"/>
              </w:rPr>
              <w:t xml:space="preserve"> </w:t>
            </w:r>
          </w:p>
        </w:tc>
      </w:tr>
      <w:tr w:rsidR="00F41840" w:rsidRPr="00EE705F" w:rsidTr="00B84D67">
        <w:trPr>
          <w:trHeight w:val="920"/>
        </w:trPr>
        <w:tc>
          <w:tcPr>
            <w:tcW w:w="3732" w:type="dxa"/>
            <w:shd w:val="clear" w:color="auto" w:fill="D9D9D9" w:themeFill="background1" w:themeFillShade="D9"/>
          </w:tcPr>
          <w:p w:rsidR="00F41840" w:rsidRPr="00E42B43" w:rsidRDefault="00F41840" w:rsidP="00EB21C4">
            <w:pPr>
              <w:rPr>
                <w:rFonts w:ascii="Arial" w:hAnsi="Arial" w:cs="Arial"/>
                <w:b/>
                <w:color w:val="000000"/>
                <w:sz w:val="20"/>
                <w:szCs w:val="20"/>
              </w:rPr>
            </w:pPr>
            <w:r w:rsidRPr="00FC3132">
              <w:rPr>
                <w:rFonts w:ascii="Arial" w:hAnsi="Arial" w:cs="Arial"/>
                <w:b/>
                <w:color w:val="000000"/>
                <w:sz w:val="20"/>
                <w:szCs w:val="20"/>
                <w:highlight w:val="yellow"/>
              </w:rPr>
              <w:t>Des travaux, des réalisations, des cahiers d’élèves ont été apportés pour le contrôle</w:t>
            </w:r>
          </w:p>
        </w:tc>
        <w:tc>
          <w:tcPr>
            <w:tcW w:w="849" w:type="dxa"/>
            <w:shd w:val="clear" w:color="auto" w:fill="auto"/>
          </w:tcPr>
          <w:p w:rsidR="00F41840" w:rsidRDefault="00F41840" w:rsidP="00F41840">
            <w:pPr>
              <w:pStyle w:val="Corpsdetexte"/>
              <w:spacing w:after="0"/>
              <w:rPr>
                <w:rFonts w:ascii="Arial" w:hAnsi="Arial" w:cs="Arial"/>
                <w:b/>
                <w:bCs/>
                <w:sz w:val="16"/>
                <w:szCs w:val="16"/>
              </w:rPr>
            </w:pPr>
          </w:p>
          <w:p w:rsidR="00F41840" w:rsidRDefault="00F41840" w:rsidP="00F4184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F41840" w:rsidRDefault="00F41840" w:rsidP="00F41840">
            <w:pPr>
              <w:pStyle w:val="Corpsdetexte"/>
              <w:spacing w:after="0"/>
              <w:rPr>
                <w:rFonts w:ascii="Arial" w:hAnsi="Arial" w:cs="Arial"/>
                <w:b/>
                <w:bCs/>
                <w:sz w:val="16"/>
                <w:szCs w:val="16"/>
              </w:rPr>
            </w:pPr>
          </w:p>
          <w:p w:rsidR="00F41840" w:rsidRDefault="00F41840" w:rsidP="00F4184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F41840" w:rsidRDefault="00F41840" w:rsidP="00F41840">
            <w:pPr>
              <w:pStyle w:val="Corpsdetexte"/>
              <w:spacing w:after="0"/>
              <w:rPr>
                <w:rFonts w:ascii="Arial" w:hAnsi="Arial" w:cs="Arial"/>
                <w:b/>
                <w:bCs/>
                <w:sz w:val="16"/>
                <w:szCs w:val="16"/>
              </w:rPr>
            </w:pPr>
          </w:p>
        </w:tc>
        <w:tc>
          <w:tcPr>
            <w:tcW w:w="5484" w:type="dxa"/>
            <w:gridSpan w:val="5"/>
            <w:shd w:val="clear" w:color="auto" w:fill="auto"/>
          </w:tcPr>
          <w:p w:rsidR="00F41840" w:rsidRDefault="00BF2DA9" w:rsidP="00F41840">
            <w:pPr>
              <w:pStyle w:val="Corpsdetexte"/>
              <w:spacing w:after="0"/>
              <w:rPr>
                <w:rFonts w:ascii="Arial" w:hAnsi="Arial" w:cs="Arial"/>
                <w:b/>
                <w:bCs/>
                <w:sz w:val="16"/>
                <w:szCs w:val="16"/>
              </w:rPr>
            </w:pPr>
            <w:r>
              <w:rPr>
                <w:rFonts w:ascii="Arial" w:hAnsi="Arial" w:cs="Arial"/>
                <w:b/>
                <w:bCs/>
                <w:sz w:val="16"/>
                <w:szCs w:val="16"/>
              </w:rPr>
              <w:t>Précisez :</w:t>
            </w:r>
          </w:p>
          <w:p w:rsidR="00F41840" w:rsidRPr="00EE705F" w:rsidRDefault="00F41840" w:rsidP="00EB21C4">
            <w:pPr>
              <w:autoSpaceDE w:val="0"/>
              <w:autoSpaceDN w:val="0"/>
              <w:adjustRightInd w:val="0"/>
              <w:jc w:val="both"/>
              <w:rPr>
                <w:rFonts w:ascii="Arial" w:hAnsi="Arial" w:cs="Arial"/>
                <w:color w:val="FF0000"/>
                <w:sz w:val="20"/>
                <w:szCs w:val="20"/>
              </w:rPr>
            </w:pPr>
          </w:p>
        </w:tc>
      </w:tr>
      <w:tr w:rsidR="00BF2DA9" w:rsidRPr="00EE705F" w:rsidTr="00B84D67">
        <w:trPr>
          <w:trHeight w:val="920"/>
        </w:trPr>
        <w:tc>
          <w:tcPr>
            <w:tcW w:w="3732" w:type="dxa"/>
            <w:vMerge w:val="restart"/>
            <w:shd w:val="clear" w:color="auto" w:fill="D9D9D9" w:themeFill="background1" w:themeFillShade="D9"/>
          </w:tcPr>
          <w:p w:rsidR="00BF2DA9" w:rsidRPr="00E42B43" w:rsidRDefault="00BF2DA9" w:rsidP="00EB21C4">
            <w:pPr>
              <w:rPr>
                <w:rFonts w:ascii="Arial" w:hAnsi="Arial" w:cs="Arial"/>
                <w:b/>
                <w:color w:val="000000"/>
                <w:sz w:val="20"/>
                <w:szCs w:val="20"/>
              </w:rPr>
            </w:pPr>
            <w:r w:rsidRPr="00FC3132">
              <w:rPr>
                <w:rFonts w:ascii="Arial" w:hAnsi="Arial" w:cs="Arial"/>
                <w:b/>
                <w:color w:val="000000"/>
                <w:sz w:val="20"/>
                <w:szCs w:val="20"/>
                <w:highlight w:val="yellow"/>
              </w:rPr>
              <w:t>Méthodes et outils, supports</w:t>
            </w:r>
            <w:r w:rsidRPr="00E42B43">
              <w:rPr>
                <w:rFonts w:ascii="Arial" w:hAnsi="Arial" w:cs="Arial"/>
                <w:b/>
                <w:color w:val="000000"/>
                <w:sz w:val="20"/>
                <w:szCs w:val="20"/>
              </w:rPr>
              <w:t xml:space="preserve"> </w:t>
            </w:r>
          </w:p>
          <w:p w:rsidR="00BF2DA9" w:rsidRPr="00E42B43" w:rsidRDefault="00BF2DA9" w:rsidP="00EB21C4">
            <w:pPr>
              <w:rPr>
                <w:rFonts w:ascii="Arial" w:hAnsi="Arial" w:cs="Arial"/>
                <w:bCs/>
                <w:i/>
                <w:iCs/>
                <w:color w:val="000000"/>
                <w:sz w:val="20"/>
                <w:szCs w:val="20"/>
              </w:rPr>
            </w:pPr>
          </w:p>
        </w:tc>
        <w:tc>
          <w:tcPr>
            <w:tcW w:w="2018" w:type="dxa"/>
            <w:gridSpan w:val="2"/>
            <w:shd w:val="clear" w:color="auto" w:fill="auto"/>
          </w:tcPr>
          <w:p w:rsidR="00BF2DA9" w:rsidRPr="00E42B43" w:rsidRDefault="00BF2DA9" w:rsidP="00EB21C4">
            <w:pPr>
              <w:autoSpaceDE w:val="0"/>
              <w:autoSpaceDN w:val="0"/>
              <w:adjustRightInd w:val="0"/>
              <w:jc w:val="both"/>
              <w:rPr>
                <w:rFonts w:ascii="Arial" w:hAnsi="Arial" w:cs="Arial"/>
                <w:color w:val="000000"/>
                <w:sz w:val="20"/>
                <w:szCs w:val="20"/>
              </w:rPr>
            </w:pPr>
          </w:p>
          <w:p w:rsidR="00BF2DA9" w:rsidRPr="00E42B43" w:rsidRDefault="00BF2DA9" w:rsidP="00EB21C4">
            <w:pPr>
              <w:autoSpaceDE w:val="0"/>
              <w:autoSpaceDN w:val="0"/>
              <w:adjustRightInd w:val="0"/>
              <w:jc w:val="both"/>
              <w:rPr>
                <w:rFonts w:ascii="Arial" w:hAnsi="Arial" w:cs="Arial"/>
                <w:color w:val="000000"/>
                <w:sz w:val="20"/>
                <w:szCs w:val="20"/>
              </w:rPr>
            </w:pPr>
            <w:r w:rsidRPr="00E42B43">
              <w:rPr>
                <w:rFonts w:ascii="Arial" w:hAnsi="Arial" w:cs="Arial"/>
                <w:bCs/>
                <w:sz w:val="20"/>
                <w:szCs w:val="20"/>
              </w:rPr>
              <w:t>□</w:t>
            </w:r>
            <w:r w:rsidRPr="00E42B43">
              <w:rPr>
                <w:rFonts w:ascii="Arial" w:hAnsi="Arial" w:cs="Arial"/>
                <w:color w:val="000000"/>
                <w:sz w:val="20"/>
                <w:szCs w:val="20"/>
              </w:rPr>
              <w:t xml:space="preserve"> Cours du CNED</w:t>
            </w:r>
          </w:p>
          <w:p w:rsidR="00BF2DA9" w:rsidRPr="00E42B43" w:rsidRDefault="00BF2DA9" w:rsidP="00EB21C4">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BF2DA9" w:rsidRDefault="00BF2DA9" w:rsidP="00EB21C4">
            <w:pPr>
              <w:autoSpaceDE w:val="0"/>
              <w:autoSpaceDN w:val="0"/>
              <w:adjustRightInd w:val="0"/>
              <w:jc w:val="both"/>
              <w:rPr>
                <w:rFonts w:ascii="Arial" w:hAnsi="Arial" w:cs="Arial"/>
                <w:bCs/>
                <w:sz w:val="20"/>
                <w:szCs w:val="20"/>
              </w:rPr>
            </w:pPr>
          </w:p>
          <w:p w:rsidR="00BF2DA9" w:rsidRPr="00EE705F" w:rsidRDefault="00BF2DA9" w:rsidP="00EB21C4">
            <w:pPr>
              <w:autoSpaceDE w:val="0"/>
              <w:autoSpaceDN w:val="0"/>
              <w:adjustRightInd w:val="0"/>
              <w:jc w:val="both"/>
              <w:rPr>
                <w:rFonts w:ascii="Arial" w:hAnsi="Arial" w:cs="Arial"/>
                <w:color w:val="FF0000"/>
                <w:sz w:val="20"/>
                <w:szCs w:val="20"/>
              </w:rPr>
            </w:pPr>
            <w:r w:rsidRPr="00E42B43">
              <w:rPr>
                <w:rFonts w:ascii="Arial" w:hAnsi="Arial" w:cs="Arial"/>
                <w:bCs/>
                <w:sz w:val="20"/>
                <w:szCs w:val="20"/>
              </w:rPr>
              <w:t>□ Autre cours à distance (précisez)</w:t>
            </w:r>
            <w:r>
              <w:rPr>
                <w:rFonts w:ascii="Arial" w:hAnsi="Arial" w:cs="Arial"/>
                <w:bCs/>
                <w:sz w:val="20"/>
                <w:szCs w:val="20"/>
              </w:rPr>
              <w:t> :</w:t>
            </w:r>
          </w:p>
        </w:tc>
      </w:tr>
      <w:tr w:rsidR="00EB21C4" w:rsidRPr="00EE705F" w:rsidTr="00B84D67">
        <w:trPr>
          <w:trHeight w:val="925"/>
        </w:trPr>
        <w:tc>
          <w:tcPr>
            <w:tcW w:w="3732" w:type="dxa"/>
            <w:vMerge/>
            <w:shd w:val="clear" w:color="auto" w:fill="D9D9D9" w:themeFill="background1" w:themeFillShade="D9"/>
          </w:tcPr>
          <w:p w:rsidR="00EB21C4" w:rsidRPr="00E42B43" w:rsidRDefault="00EB21C4" w:rsidP="00EB21C4">
            <w:pPr>
              <w:rPr>
                <w:rFonts w:ascii="Arial" w:hAnsi="Arial" w:cs="Arial"/>
                <w:color w:val="000000"/>
                <w:sz w:val="20"/>
                <w:szCs w:val="20"/>
              </w:rPr>
            </w:pPr>
          </w:p>
        </w:tc>
        <w:tc>
          <w:tcPr>
            <w:tcW w:w="2018" w:type="dxa"/>
            <w:gridSpan w:val="2"/>
            <w:shd w:val="clear" w:color="auto" w:fill="auto"/>
          </w:tcPr>
          <w:p w:rsidR="00EB21C4" w:rsidRPr="00E42B43" w:rsidRDefault="00EB21C4" w:rsidP="00E42B43">
            <w:pPr>
              <w:autoSpaceDE w:val="0"/>
              <w:autoSpaceDN w:val="0"/>
              <w:adjustRightInd w:val="0"/>
              <w:jc w:val="both"/>
              <w:rPr>
                <w:rFonts w:ascii="Arial" w:hAnsi="Arial" w:cs="Arial"/>
                <w:color w:val="000000"/>
                <w:sz w:val="20"/>
                <w:szCs w:val="20"/>
              </w:rPr>
            </w:pPr>
          </w:p>
          <w:p w:rsidR="00E42B43" w:rsidRPr="00E42B43" w:rsidRDefault="00E42B43" w:rsidP="00E42B43">
            <w:pPr>
              <w:autoSpaceDE w:val="0"/>
              <w:autoSpaceDN w:val="0"/>
              <w:adjustRightInd w:val="0"/>
              <w:jc w:val="both"/>
              <w:rPr>
                <w:rFonts w:ascii="Arial" w:hAnsi="Arial" w:cs="Arial"/>
                <w:color w:val="000000"/>
                <w:sz w:val="20"/>
                <w:szCs w:val="20"/>
              </w:rPr>
            </w:pPr>
            <w:r w:rsidRPr="00E42B43">
              <w:rPr>
                <w:rFonts w:ascii="Arial" w:hAnsi="Arial" w:cs="Arial"/>
                <w:bCs/>
                <w:sz w:val="20"/>
                <w:szCs w:val="20"/>
              </w:rPr>
              <w:t>□</w:t>
            </w:r>
            <w:r w:rsidRPr="00E42B43">
              <w:rPr>
                <w:rFonts w:ascii="Arial" w:hAnsi="Arial" w:cs="Arial"/>
                <w:color w:val="000000"/>
                <w:sz w:val="20"/>
                <w:szCs w:val="20"/>
              </w:rPr>
              <w:t xml:space="preserve"> Manuels</w:t>
            </w:r>
          </w:p>
          <w:p w:rsidR="00E42B43" w:rsidRPr="00E42B43" w:rsidRDefault="00E42B43" w:rsidP="00E42B43">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EB21C4" w:rsidRPr="00EE705F" w:rsidRDefault="00B70CAB"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402B80" w:rsidRPr="00EE705F" w:rsidTr="00B84D67">
        <w:trPr>
          <w:trHeight w:val="925"/>
        </w:trPr>
        <w:tc>
          <w:tcPr>
            <w:tcW w:w="3732" w:type="dxa"/>
            <w:vMerge/>
            <w:shd w:val="clear" w:color="auto" w:fill="D9D9D9" w:themeFill="background1" w:themeFillShade="D9"/>
          </w:tcPr>
          <w:p w:rsidR="00402B80" w:rsidRPr="00E42B43" w:rsidRDefault="00402B80" w:rsidP="00EB21C4">
            <w:pPr>
              <w:rPr>
                <w:rFonts w:ascii="Arial" w:hAnsi="Arial" w:cs="Arial"/>
                <w:color w:val="000000"/>
                <w:sz w:val="20"/>
                <w:szCs w:val="20"/>
              </w:rPr>
            </w:pPr>
          </w:p>
        </w:tc>
        <w:tc>
          <w:tcPr>
            <w:tcW w:w="2018" w:type="dxa"/>
            <w:gridSpan w:val="2"/>
            <w:shd w:val="clear" w:color="auto" w:fill="auto"/>
          </w:tcPr>
          <w:p w:rsidR="00402B80" w:rsidRPr="00E42B43" w:rsidRDefault="00402B80" w:rsidP="00402B80">
            <w:pPr>
              <w:autoSpaceDE w:val="0"/>
              <w:autoSpaceDN w:val="0"/>
              <w:adjustRightInd w:val="0"/>
              <w:rPr>
                <w:rFonts w:ascii="Arial" w:hAnsi="Arial" w:cs="Arial"/>
                <w:color w:val="000000"/>
                <w:sz w:val="20"/>
                <w:szCs w:val="20"/>
              </w:rPr>
            </w:pPr>
            <w:r w:rsidRPr="00E42B43">
              <w:rPr>
                <w:rFonts w:ascii="Arial" w:hAnsi="Arial" w:cs="Arial"/>
                <w:bCs/>
                <w:sz w:val="20"/>
                <w:szCs w:val="20"/>
              </w:rPr>
              <w:t>□</w:t>
            </w:r>
            <w:r>
              <w:rPr>
                <w:rFonts w:ascii="Arial" w:hAnsi="Arial" w:cs="Arial"/>
                <w:bCs/>
                <w:sz w:val="20"/>
                <w:szCs w:val="20"/>
              </w:rPr>
              <w:t xml:space="preserve"> </w:t>
            </w:r>
            <w:r w:rsidRPr="00E42B43">
              <w:rPr>
                <w:rFonts w:ascii="Arial" w:hAnsi="Arial" w:cs="Arial"/>
                <w:bCs/>
                <w:sz w:val="20"/>
                <w:szCs w:val="20"/>
              </w:rPr>
              <w:t>Sites internet</w:t>
            </w:r>
            <w:r>
              <w:rPr>
                <w:rFonts w:ascii="Arial" w:hAnsi="Arial" w:cs="Arial"/>
                <w:bCs/>
                <w:sz w:val="20"/>
                <w:szCs w:val="20"/>
              </w:rPr>
              <w:t>/Applications numériques</w:t>
            </w:r>
          </w:p>
          <w:p w:rsidR="00402B80" w:rsidRPr="00E42B43" w:rsidRDefault="00402B80" w:rsidP="00EB21C4">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402B80" w:rsidRDefault="00402B80" w:rsidP="00EB21C4">
            <w:pPr>
              <w:autoSpaceDE w:val="0"/>
              <w:autoSpaceDN w:val="0"/>
              <w:adjustRightInd w:val="0"/>
              <w:jc w:val="both"/>
              <w:rPr>
                <w:rFonts w:ascii="Arial" w:hAnsi="Arial" w:cs="Arial"/>
                <w:b/>
                <w:bCs/>
                <w:sz w:val="16"/>
                <w:szCs w:val="16"/>
              </w:rPr>
            </w:pPr>
            <w:r>
              <w:rPr>
                <w:rFonts w:ascii="Arial" w:hAnsi="Arial" w:cs="Arial"/>
                <w:b/>
                <w:bCs/>
                <w:sz w:val="16"/>
                <w:szCs w:val="16"/>
              </w:rPr>
              <w:t>Précisez :</w:t>
            </w:r>
          </w:p>
        </w:tc>
      </w:tr>
      <w:tr w:rsidR="009556B5" w:rsidRPr="00EE705F" w:rsidTr="00E3148E">
        <w:trPr>
          <w:trHeight w:val="230"/>
        </w:trPr>
        <w:tc>
          <w:tcPr>
            <w:tcW w:w="3732" w:type="dxa"/>
            <w:vMerge w:val="restart"/>
            <w:shd w:val="clear" w:color="auto" w:fill="D9D9D9" w:themeFill="background1" w:themeFillShade="D9"/>
          </w:tcPr>
          <w:p w:rsidR="009556B5" w:rsidRPr="00FC3132" w:rsidRDefault="009556B5" w:rsidP="00EB21C4">
            <w:pPr>
              <w:ind w:right="-108"/>
              <w:rPr>
                <w:rFonts w:ascii="Arial" w:hAnsi="Arial" w:cs="Arial"/>
                <w:b/>
                <w:color w:val="000000"/>
                <w:sz w:val="20"/>
                <w:szCs w:val="20"/>
                <w:highlight w:val="yellow"/>
              </w:rPr>
            </w:pPr>
            <w:r w:rsidRPr="00FC3132">
              <w:rPr>
                <w:rFonts w:ascii="Arial" w:hAnsi="Arial" w:cs="Arial"/>
                <w:b/>
                <w:color w:val="000000"/>
                <w:sz w:val="20"/>
                <w:szCs w:val="20"/>
                <w:highlight w:val="yellow"/>
              </w:rPr>
              <w:t>Organisation du travail personnel</w:t>
            </w:r>
          </w:p>
          <w:p w:rsidR="009556B5" w:rsidRPr="00EE705F" w:rsidRDefault="009556B5" w:rsidP="00EB21C4">
            <w:pPr>
              <w:rPr>
                <w:rFonts w:ascii="Arial" w:hAnsi="Arial" w:cs="Arial"/>
                <w:b/>
                <w:color w:val="000000"/>
                <w:sz w:val="20"/>
                <w:szCs w:val="20"/>
              </w:rPr>
            </w:pPr>
            <w:r w:rsidRPr="00FC3132">
              <w:rPr>
                <w:rFonts w:ascii="Arial" w:hAnsi="Arial" w:cs="Arial"/>
                <w:bCs/>
                <w:iCs/>
                <w:color w:val="000000"/>
                <w:sz w:val="20"/>
                <w:szCs w:val="20"/>
                <w:highlight w:val="yellow"/>
              </w:rPr>
              <w:t>(Domaine 2-1)</w:t>
            </w:r>
          </w:p>
        </w:tc>
        <w:tc>
          <w:tcPr>
            <w:tcW w:w="2724" w:type="dxa"/>
            <w:gridSpan w:val="3"/>
            <w:shd w:val="clear" w:color="auto" w:fill="auto"/>
          </w:tcPr>
          <w:p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Nombre d’heures dévolues à l’instruction par jour :</w:t>
            </w:r>
          </w:p>
        </w:tc>
        <w:tc>
          <w:tcPr>
            <w:tcW w:w="3609" w:type="dxa"/>
            <w:gridSpan w:val="3"/>
            <w:shd w:val="clear" w:color="auto" w:fill="auto"/>
          </w:tcPr>
          <w:p w:rsidR="009556B5" w:rsidRDefault="009556B5" w:rsidP="00EB21C4">
            <w:pPr>
              <w:autoSpaceDE w:val="0"/>
              <w:autoSpaceDN w:val="0"/>
              <w:adjustRightInd w:val="0"/>
              <w:jc w:val="both"/>
              <w:rPr>
                <w:rFonts w:ascii="Arial" w:hAnsi="Arial" w:cs="Arial"/>
                <w:b/>
                <w:bCs/>
                <w:sz w:val="16"/>
                <w:szCs w:val="16"/>
              </w:rPr>
            </w:pPr>
          </w:p>
        </w:tc>
      </w:tr>
      <w:tr w:rsidR="009556B5" w:rsidRPr="00EE705F" w:rsidTr="00B84D67">
        <w:trPr>
          <w:trHeight w:val="230"/>
        </w:trPr>
        <w:tc>
          <w:tcPr>
            <w:tcW w:w="3732" w:type="dxa"/>
            <w:vMerge/>
            <w:shd w:val="clear" w:color="auto" w:fill="D9D9D9" w:themeFill="background1" w:themeFillShade="D9"/>
          </w:tcPr>
          <w:p w:rsidR="009556B5" w:rsidRPr="00A2217C" w:rsidRDefault="009556B5" w:rsidP="00EB21C4">
            <w:pPr>
              <w:rPr>
                <w:rFonts w:ascii="Arial" w:hAnsi="Arial" w:cs="Arial"/>
                <w:b/>
                <w:color w:val="000000"/>
                <w:sz w:val="20"/>
                <w:szCs w:val="20"/>
              </w:rPr>
            </w:pPr>
          </w:p>
        </w:tc>
        <w:tc>
          <w:tcPr>
            <w:tcW w:w="2724" w:type="dxa"/>
            <w:gridSpan w:val="3"/>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Emploi du temps formalisé : </w:t>
            </w:r>
          </w:p>
        </w:tc>
        <w:tc>
          <w:tcPr>
            <w:tcW w:w="821" w:type="dxa"/>
            <w:gridSpan w:val="2"/>
            <w:shd w:val="clear" w:color="auto" w:fill="auto"/>
          </w:tcPr>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240A01">
            <w:pPr>
              <w:pStyle w:val="Corpsdetexte"/>
              <w:spacing w:after="0"/>
              <w:rPr>
                <w:rFonts w:ascii="Arial" w:hAnsi="Arial" w:cs="Arial"/>
                <w:b/>
                <w:bCs/>
                <w:sz w:val="16"/>
                <w:szCs w:val="16"/>
              </w:rPr>
            </w:pPr>
          </w:p>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9556B5" w:rsidRPr="00EE705F" w:rsidTr="00B84D67">
        <w:trPr>
          <w:trHeight w:val="230"/>
        </w:trPr>
        <w:tc>
          <w:tcPr>
            <w:tcW w:w="3732" w:type="dxa"/>
            <w:vMerge/>
            <w:shd w:val="clear" w:color="auto" w:fill="D9D9D9" w:themeFill="background1" w:themeFillShade="D9"/>
          </w:tcPr>
          <w:p w:rsidR="009556B5" w:rsidRPr="00EE705F" w:rsidRDefault="009556B5" w:rsidP="00EB21C4">
            <w:pPr>
              <w:ind w:right="-108"/>
              <w:rPr>
                <w:rFonts w:ascii="Arial" w:hAnsi="Arial" w:cs="Arial"/>
                <w:b/>
                <w:color w:val="000000"/>
                <w:sz w:val="20"/>
                <w:szCs w:val="20"/>
              </w:rPr>
            </w:pPr>
          </w:p>
        </w:tc>
        <w:tc>
          <w:tcPr>
            <w:tcW w:w="2724" w:type="dxa"/>
            <w:gridSpan w:val="3"/>
            <w:shd w:val="clear" w:color="auto" w:fill="auto"/>
          </w:tcPr>
          <w:p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Sait organiser son travail personnel (cahiers, fiches, lexiques, cartes mentales, croquis…) : </w:t>
            </w:r>
          </w:p>
        </w:tc>
        <w:tc>
          <w:tcPr>
            <w:tcW w:w="821" w:type="dxa"/>
            <w:gridSpan w:val="2"/>
            <w:shd w:val="clear" w:color="auto" w:fill="auto"/>
          </w:tcPr>
          <w:p w:rsidR="009556B5" w:rsidRDefault="009556B5" w:rsidP="00DC381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DC3810">
            <w:pPr>
              <w:pStyle w:val="Corpsdetexte"/>
              <w:spacing w:after="0"/>
              <w:rPr>
                <w:rFonts w:ascii="Arial" w:hAnsi="Arial" w:cs="Arial"/>
                <w:b/>
                <w:bCs/>
                <w:sz w:val="16"/>
                <w:szCs w:val="16"/>
              </w:rPr>
            </w:pPr>
          </w:p>
          <w:p w:rsidR="009556B5" w:rsidRDefault="009556B5" w:rsidP="00DC381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5E5BB2" w:rsidRPr="00514CB5" w:rsidRDefault="009556B5" w:rsidP="005E5BB2">
            <w:pPr>
              <w:autoSpaceDE w:val="0"/>
              <w:autoSpaceDN w:val="0"/>
              <w:adjustRightInd w:val="0"/>
              <w:jc w:val="both"/>
              <w:rPr>
                <w:rFonts w:ascii="Arial" w:hAnsi="Arial" w:cs="Arial"/>
                <w:b/>
                <w:bCs/>
                <w:sz w:val="20"/>
                <w:szCs w:val="20"/>
                <w:highlight w:val="cyan"/>
              </w:rPr>
            </w:pPr>
            <w:r>
              <w:rPr>
                <w:rFonts w:ascii="Arial" w:hAnsi="Arial" w:cs="Arial"/>
                <w:b/>
                <w:bCs/>
                <w:sz w:val="16"/>
                <w:szCs w:val="16"/>
              </w:rPr>
              <w:t>Précisez :</w:t>
            </w:r>
            <w:r w:rsidR="005E5BB2">
              <w:rPr>
                <w:rFonts w:ascii="Arial" w:hAnsi="Arial" w:cs="Arial"/>
                <w:b/>
                <w:bCs/>
                <w:sz w:val="16"/>
                <w:szCs w:val="16"/>
              </w:rPr>
              <w:br/>
            </w:r>
            <w:r w:rsidR="00C97FDE" w:rsidRPr="00514CB5">
              <w:rPr>
                <w:rFonts w:ascii="Arial" w:hAnsi="Arial" w:cs="Arial"/>
                <w:b/>
                <w:bCs/>
                <w:sz w:val="20"/>
                <w:szCs w:val="20"/>
                <w:highlight w:val="cyan"/>
              </w:rPr>
              <w:t>E</w:t>
            </w:r>
            <w:r w:rsidR="005E5BB2" w:rsidRPr="00514CB5">
              <w:rPr>
                <w:rFonts w:ascii="Arial" w:hAnsi="Arial" w:cs="Arial"/>
                <w:b/>
                <w:bCs/>
                <w:sz w:val="20"/>
                <w:szCs w:val="20"/>
                <w:highlight w:val="cyan"/>
              </w:rPr>
              <w:t>xemple de conseil</w:t>
            </w:r>
          </w:p>
          <w:p w:rsidR="009556B5" w:rsidRPr="00EE705F" w:rsidRDefault="00514CB5" w:rsidP="005E5BB2">
            <w:pPr>
              <w:autoSpaceDE w:val="0"/>
              <w:autoSpaceDN w:val="0"/>
              <w:adjustRightInd w:val="0"/>
              <w:jc w:val="both"/>
              <w:rPr>
                <w:rFonts w:ascii="Arial" w:hAnsi="Arial" w:cs="Arial"/>
                <w:color w:val="000000"/>
                <w:sz w:val="20"/>
                <w:szCs w:val="20"/>
              </w:rPr>
            </w:pPr>
            <w:r w:rsidRPr="00514CB5">
              <w:rPr>
                <w:rFonts w:ascii="Arial" w:hAnsi="Arial" w:cs="Arial"/>
                <w:color w:val="000000"/>
                <w:sz w:val="20"/>
                <w:szCs w:val="20"/>
                <w:highlight w:val="cyan"/>
              </w:rPr>
              <w:t>Il convient de m</w:t>
            </w:r>
            <w:r w:rsidR="005E5BB2" w:rsidRPr="00514CB5">
              <w:rPr>
                <w:rFonts w:ascii="Arial" w:hAnsi="Arial" w:cs="Arial"/>
                <w:color w:val="000000"/>
                <w:sz w:val="20"/>
                <w:szCs w:val="20"/>
                <w:highlight w:val="cyan"/>
              </w:rPr>
              <w:t>ettre en place une organisation des apprentissages (cahiers, fiches méthode, résumés …). Cela permettra à X d’apprendre à développer son autonomie et sa capacité d’initiative et favoriser son implication dans le travail. Avec ses propres outils, il pourra s'entrainer, réviser, mémoriser</w:t>
            </w:r>
          </w:p>
        </w:tc>
      </w:tr>
      <w:tr w:rsidR="009556B5" w:rsidRPr="00EE705F" w:rsidTr="00E54429">
        <w:trPr>
          <w:trHeight w:val="230"/>
        </w:trPr>
        <w:tc>
          <w:tcPr>
            <w:tcW w:w="3732" w:type="dxa"/>
            <w:vMerge/>
            <w:shd w:val="clear" w:color="auto" w:fill="D9D9D9" w:themeFill="background1" w:themeFillShade="D9"/>
          </w:tcPr>
          <w:p w:rsidR="009556B5" w:rsidRPr="00EE705F" w:rsidRDefault="009556B5" w:rsidP="00EB21C4">
            <w:pPr>
              <w:ind w:right="-108"/>
              <w:rPr>
                <w:rFonts w:ascii="Arial" w:hAnsi="Arial" w:cs="Arial"/>
                <w:b/>
                <w:color w:val="000000"/>
                <w:sz w:val="20"/>
                <w:szCs w:val="20"/>
              </w:rPr>
            </w:pPr>
          </w:p>
        </w:tc>
        <w:tc>
          <w:tcPr>
            <w:tcW w:w="2724" w:type="dxa"/>
            <w:gridSpan w:val="3"/>
            <w:shd w:val="clear" w:color="auto" w:fill="auto"/>
          </w:tcPr>
          <w:p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Sait apprendre seul une leçon, une poésie, une table de multiplication</w:t>
            </w:r>
          </w:p>
        </w:tc>
        <w:tc>
          <w:tcPr>
            <w:tcW w:w="821" w:type="dxa"/>
            <w:gridSpan w:val="2"/>
            <w:shd w:val="clear" w:color="auto" w:fill="auto"/>
          </w:tcPr>
          <w:p w:rsidR="009556B5" w:rsidRDefault="009556B5" w:rsidP="00E54429">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E54429">
            <w:pPr>
              <w:pStyle w:val="Corpsdetexte"/>
              <w:spacing w:after="0"/>
              <w:rPr>
                <w:rFonts w:ascii="Arial" w:hAnsi="Arial" w:cs="Arial"/>
                <w:b/>
                <w:bCs/>
                <w:sz w:val="16"/>
                <w:szCs w:val="16"/>
              </w:rPr>
            </w:pPr>
          </w:p>
          <w:p w:rsidR="009556B5" w:rsidRDefault="009556B5" w:rsidP="00E54429">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 xml:space="preserve">Précisez : </w:t>
            </w:r>
          </w:p>
        </w:tc>
      </w:tr>
      <w:tr w:rsidR="009556B5" w:rsidRPr="00EE705F" w:rsidTr="00B84D67">
        <w:trPr>
          <w:trHeight w:val="230"/>
        </w:trPr>
        <w:tc>
          <w:tcPr>
            <w:tcW w:w="3732" w:type="dxa"/>
            <w:vMerge/>
            <w:shd w:val="clear" w:color="auto" w:fill="D9D9D9" w:themeFill="background1" w:themeFillShade="D9"/>
          </w:tcPr>
          <w:p w:rsidR="009556B5" w:rsidRPr="00EE705F" w:rsidRDefault="009556B5" w:rsidP="00EB21C4">
            <w:pPr>
              <w:ind w:right="-108"/>
              <w:rPr>
                <w:rFonts w:ascii="Arial" w:hAnsi="Arial" w:cs="Arial"/>
                <w:b/>
                <w:color w:val="000000"/>
                <w:sz w:val="20"/>
                <w:szCs w:val="20"/>
              </w:rPr>
            </w:pPr>
          </w:p>
        </w:tc>
        <w:tc>
          <w:tcPr>
            <w:tcW w:w="2724" w:type="dxa"/>
            <w:gridSpan w:val="3"/>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Lieu dévolu aux apprentissages : </w:t>
            </w:r>
          </w:p>
        </w:tc>
        <w:tc>
          <w:tcPr>
            <w:tcW w:w="821" w:type="dxa"/>
            <w:gridSpan w:val="2"/>
            <w:shd w:val="clear" w:color="auto" w:fill="auto"/>
          </w:tcPr>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240A01">
            <w:pPr>
              <w:pStyle w:val="Corpsdetexte"/>
              <w:spacing w:after="0"/>
              <w:rPr>
                <w:rFonts w:ascii="Arial" w:hAnsi="Arial" w:cs="Arial"/>
                <w:b/>
                <w:bCs/>
                <w:sz w:val="16"/>
                <w:szCs w:val="16"/>
              </w:rPr>
            </w:pPr>
          </w:p>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CD5A56" w:rsidRPr="00EE705F" w:rsidTr="00E54429">
        <w:trPr>
          <w:trHeight w:val="184"/>
        </w:trPr>
        <w:tc>
          <w:tcPr>
            <w:tcW w:w="3732" w:type="dxa"/>
            <w:shd w:val="clear" w:color="auto" w:fill="D9D9D9" w:themeFill="background1" w:themeFillShade="D9"/>
          </w:tcPr>
          <w:p w:rsidR="00CD5A56" w:rsidRPr="00FC3132" w:rsidRDefault="00CD5A56" w:rsidP="00EB21C4">
            <w:pPr>
              <w:pStyle w:val="Article"/>
              <w:rPr>
                <w:rFonts w:cs="Arial"/>
                <w:b/>
                <w:color w:val="000000"/>
                <w:szCs w:val="20"/>
                <w:highlight w:val="yellow"/>
              </w:rPr>
            </w:pPr>
            <w:r w:rsidRPr="00FC3132">
              <w:rPr>
                <w:rFonts w:cs="Arial"/>
                <w:b/>
                <w:color w:val="000000"/>
                <w:szCs w:val="20"/>
                <w:highlight w:val="yellow"/>
              </w:rPr>
              <w:t>Médias, démarche de recherche et traitement de l'information</w:t>
            </w:r>
          </w:p>
          <w:p w:rsidR="00CD5A56" w:rsidRPr="00FC3132" w:rsidRDefault="00CD5A56" w:rsidP="00EB21C4">
            <w:pPr>
              <w:pStyle w:val="Article"/>
              <w:rPr>
                <w:rFonts w:cs="Arial"/>
                <w:bCs/>
                <w:iCs/>
                <w:szCs w:val="20"/>
                <w:highlight w:val="yellow"/>
              </w:rPr>
            </w:pPr>
            <w:r w:rsidRPr="00FC3132">
              <w:rPr>
                <w:rFonts w:cs="Arial"/>
                <w:bCs/>
                <w:iCs/>
                <w:color w:val="000000"/>
                <w:szCs w:val="20"/>
                <w:highlight w:val="yellow"/>
              </w:rPr>
              <w:t>(Domaine 2-3)</w:t>
            </w:r>
          </w:p>
        </w:tc>
        <w:tc>
          <w:tcPr>
            <w:tcW w:w="2789" w:type="dxa"/>
            <w:gridSpan w:val="4"/>
            <w:tcBorders>
              <w:bottom w:val="single" w:sz="4" w:space="0" w:color="auto"/>
            </w:tcBorders>
            <w:shd w:val="clear" w:color="auto" w:fill="auto"/>
          </w:tcPr>
          <w:p w:rsidR="00CD5A56" w:rsidRPr="00EE705F" w:rsidRDefault="00CD5A56" w:rsidP="00EB21C4">
            <w:pPr>
              <w:autoSpaceDE w:val="0"/>
              <w:autoSpaceDN w:val="0"/>
              <w:adjustRightInd w:val="0"/>
              <w:jc w:val="both"/>
              <w:rPr>
                <w:rFonts w:ascii="Arial" w:hAnsi="Arial" w:cs="Arial"/>
                <w:color w:val="FF0000"/>
                <w:sz w:val="20"/>
                <w:szCs w:val="20"/>
              </w:rPr>
            </w:pPr>
            <w:r w:rsidRPr="00CD5A56">
              <w:rPr>
                <w:rFonts w:ascii="Arial" w:hAnsi="Arial" w:cs="Arial"/>
                <w:sz w:val="20"/>
                <w:szCs w:val="20"/>
              </w:rPr>
              <w:t>Sait rechercher et traiter l’information au moyen d’outil numérique</w:t>
            </w:r>
          </w:p>
        </w:tc>
        <w:tc>
          <w:tcPr>
            <w:tcW w:w="756" w:type="dxa"/>
            <w:tcBorders>
              <w:bottom w:val="single" w:sz="4" w:space="0" w:color="auto"/>
            </w:tcBorders>
            <w:shd w:val="clear" w:color="auto" w:fill="auto"/>
          </w:tcPr>
          <w:p w:rsidR="00CD5A56" w:rsidRDefault="00CD5A56" w:rsidP="00CD5A56">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CD5A56" w:rsidRDefault="00CD5A56" w:rsidP="00CD5A56">
            <w:pPr>
              <w:pStyle w:val="Corpsdetexte"/>
              <w:spacing w:after="0"/>
              <w:rPr>
                <w:rFonts w:ascii="Arial" w:hAnsi="Arial" w:cs="Arial"/>
                <w:b/>
                <w:bCs/>
                <w:sz w:val="16"/>
                <w:szCs w:val="16"/>
              </w:rPr>
            </w:pPr>
          </w:p>
          <w:p w:rsidR="00CD5A56" w:rsidRDefault="00CD5A56" w:rsidP="00CD5A56">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CD5A56" w:rsidRPr="00EE705F" w:rsidRDefault="00CD5A56" w:rsidP="00EB21C4">
            <w:pPr>
              <w:autoSpaceDE w:val="0"/>
              <w:autoSpaceDN w:val="0"/>
              <w:adjustRightInd w:val="0"/>
              <w:jc w:val="both"/>
              <w:rPr>
                <w:rFonts w:ascii="Arial" w:hAnsi="Arial" w:cs="Arial"/>
                <w:color w:val="FF0000"/>
                <w:sz w:val="20"/>
                <w:szCs w:val="20"/>
              </w:rPr>
            </w:pPr>
          </w:p>
        </w:tc>
        <w:tc>
          <w:tcPr>
            <w:tcW w:w="2788" w:type="dxa"/>
            <w:tcBorders>
              <w:bottom w:val="single" w:sz="4" w:space="0" w:color="auto"/>
            </w:tcBorders>
            <w:shd w:val="clear" w:color="auto" w:fill="auto"/>
          </w:tcPr>
          <w:p w:rsidR="00CD5A56" w:rsidRPr="00EE705F" w:rsidRDefault="00CD5A56" w:rsidP="00EB21C4">
            <w:pPr>
              <w:autoSpaceDE w:val="0"/>
              <w:autoSpaceDN w:val="0"/>
              <w:adjustRightInd w:val="0"/>
              <w:jc w:val="both"/>
              <w:rPr>
                <w:rFonts w:ascii="Arial" w:hAnsi="Arial" w:cs="Arial"/>
                <w:color w:val="FF0000"/>
                <w:sz w:val="20"/>
                <w:szCs w:val="20"/>
              </w:rPr>
            </w:pPr>
            <w:r>
              <w:rPr>
                <w:rFonts w:ascii="Arial" w:hAnsi="Arial" w:cs="Arial"/>
                <w:b/>
                <w:bCs/>
                <w:sz w:val="16"/>
                <w:szCs w:val="16"/>
              </w:rPr>
              <w:t>Précisez :</w:t>
            </w:r>
          </w:p>
        </w:tc>
      </w:tr>
      <w:tr w:rsidR="009F3DAB" w:rsidRPr="00EE705F" w:rsidTr="00E54429">
        <w:trPr>
          <w:trHeight w:val="405"/>
        </w:trPr>
        <w:tc>
          <w:tcPr>
            <w:tcW w:w="3732" w:type="dxa"/>
            <w:vMerge w:val="restart"/>
            <w:shd w:val="pct10" w:color="auto" w:fill="auto"/>
          </w:tcPr>
          <w:p w:rsidR="009F3DAB" w:rsidRPr="00FC3132" w:rsidRDefault="009F3DAB" w:rsidP="007451E7">
            <w:pPr>
              <w:rPr>
                <w:rFonts w:ascii="Arial" w:hAnsi="Arial" w:cs="Arial"/>
                <w:b/>
                <w:color w:val="000000"/>
                <w:sz w:val="20"/>
                <w:szCs w:val="20"/>
                <w:highlight w:val="yellow"/>
              </w:rPr>
            </w:pPr>
            <w:r w:rsidRPr="00FC3132">
              <w:rPr>
                <w:rFonts w:ascii="Arial" w:hAnsi="Arial" w:cs="Arial"/>
                <w:b/>
                <w:color w:val="000000"/>
                <w:sz w:val="20"/>
                <w:szCs w:val="20"/>
                <w:highlight w:val="yellow"/>
              </w:rPr>
              <w:t xml:space="preserve">Outils numériques pour échanger et communiquer </w:t>
            </w:r>
          </w:p>
          <w:p w:rsidR="009F3DAB" w:rsidRPr="00CA0889" w:rsidRDefault="009F3DAB" w:rsidP="007451E7">
            <w:pPr>
              <w:rPr>
                <w:rFonts w:ascii="Arial" w:hAnsi="Arial" w:cs="Arial"/>
                <w:color w:val="000000"/>
                <w:sz w:val="20"/>
                <w:szCs w:val="20"/>
              </w:rPr>
            </w:pPr>
            <w:r w:rsidRPr="00FC3132">
              <w:rPr>
                <w:rFonts w:ascii="Arial" w:hAnsi="Arial" w:cs="Arial"/>
                <w:color w:val="000000"/>
                <w:sz w:val="20"/>
                <w:szCs w:val="20"/>
                <w:highlight w:val="yellow"/>
              </w:rPr>
              <w:t>(Domaine 2-4)</w:t>
            </w:r>
          </w:p>
        </w:tc>
        <w:tc>
          <w:tcPr>
            <w:tcW w:w="2789" w:type="dxa"/>
            <w:gridSpan w:val="4"/>
            <w:shd w:val="clear" w:color="auto" w:fill="auto"/>
          </w:tcPr>
          <w:p w:rsidR="009F3DAB" w:rsidRPr="00FF54BF" w:rsidRDefault="009F3DAB" w:rsidP="007451E7">
            <w:pPr>
              <w:rPr>
                <w:rFonts w:ascii="Arial" w:hAnsi="Arial" w:cs="Arial"/>
                <w:color w:val="000000"/>
                <w:sz w:val="20"/>
                <w:szCs w:val="20"/>
              </w:rPr>
            </w:pPr>
            <w:r w:rsidRPr="00FF54BF">
              <w:rPr>
                <w:rFonts w:ascii="Arial" w:hAnsi="Arial" w:cs="Arial"/>
                <w:color w:val="000000"/>
                <w:sz w:val="20"/>
                <w:szCs w:val="20"/>
              </w:rPr>
              <w:t xml:space="preserve">Utilise </w:t>
            </w:r>
            <w:r>
              <w:rPr>
                <w:rFonts w:ascii="Arial" w:hAnsi="Arial" w:cs="Arial"/>
                <w:color w:val="000000"/>
                <w:sz w:val="20"/>
                <w:szCs w:val="20"/>
              </w:rPr>
              <w:t>d</w:t>
            </w:r>
            <w:r w:rsidRPr="00FF54BF">
              <w:rPr>
                <w:rFonts w:ascii="Arial" w:hAnsi="Arial" w:cs="Arial"/>
                <w:color w:val="000000"/>
                <w:sz w:val="20"/>
                <w:szCs w:val="20"/>
              </w:rPr>
              <w:t>es outils numériques pour créer des documents</w:t>
            </w:r>
            <w:r>
              <w:rPr>
                <w:rFonts w:ascii="Arial" w:hAnsi="Arial" w:cs="Arial"/>
                <w:color w:val="000000"/>
                <w:sz w:val="20"/>
                <w:szCs w:val="20"/>
              </w:rPr>
              <w:t>, sait mettre en page</w:t>
            </w:r>
          </w:p>
        </w:tc>
        <w:tc>
          <w:tcPr>
            <w:tcW w:w="756" w:type="dxa"/>
            <w:shd w:val="clear" w:color="auto" w:fill="auto"/>
          </w:tcPr>
          <w:p w:rsidR="009F3DAB" w:rsidRDefault="009F3DAB" w:rsidP="00FF54BF">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F3DAB" w:rsidRDefault="009F3DAB" w:rsidP="00FF54BF">
            <w:pPr>
              <w:pStyle w:val="Corpsdetexte"/>
              <w:spacing w:after="0"/>
              <w:rPr>
                <w:rFonts w:ascii="Arial" w:hAnsi="Arial" w:cs="Arial"/>
                <w:b/>
                <w:bCs/>
                <w:sz w:val="16"/>
                <w:szCs w:val="16"/>
              </w:rPr>
            </w:pPr>
          </w:p>
          <w:p w:rsidR="009F3DAB" w:rsidRDefault="009F3DAB" w:rsidP="00FF54BF">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F3DAB" w:rsidRDefault="009F3DAB" w:rsidP="007451E7">
            <w:pPr>
              <w:rPr>
                <w:rFonts w:ascii="Arial" w:hAnsi="Arial" w:cs="Arial"/>
                <w:b/>
                <w:color w:val="000000"/>
                <w:sz w:val="20"/>
                <w:szCs w:val="20"/>
              </w:rPr>
            </w:pPr>
          </w:p>
        </w:tc>
        <w:tc>
          <w:tcPr>
            <w:tcW w:w="2788" w:type="dxa"/>
            <w:shd w:val="clear" w:color="auto" w:fill="auto"/>
          </w:tcPr>
          <w:p w:rsidR="009F3DAB" w:rsidRDefault="009F3DAB" w:rsidP="007451E7">
            <w:pPr>
              <w:rPr>
                <w:rFonts w:ascii="Arial" w:hAnsi="Arial" w:cs="Arial"/>
                <w:b/>
                <w:color w:val="000000"/>
                <w:sz w:val="20"/>
                <w:szCs w:val="20"/>
              </w:rPr>
            </w:pPr>
            <w:r>
              <w:rPr>
                <w:rFonts w:ascii="Arial" w:hAnsi="Arial" w:cs="Arial"/>
                <w:b/>
                <w:bCs/>
                <w:sz w:val="16"/>
                <w:szCs w:val="16"/>
              </w:rPr>
              <w:t>Précisez :</w:t>
            </w:r>
          </w:p>
        </w:tc>
      </w:tr>
      <w:tr w:rsidR="009F3DAB" w:rsidRPr="00EE705F" w:rsidTr="00E54429">
        <w:trPr>
          <w:trHeight w:val="405"/>
        </w:trPr>
        <w:tc>
          <w:tcPr>
            <w:tcW w:w="3732" w:type="dxa"/>
            <w:vMerge/>
            <w:shd w:val="pct10" w:color="auto" w:fill="auto"/>
          </w:tcPr>
          <w:p w:rsidR="009F3DAB" w:rsidRDefault="009F3DAB" w:rsidP="009F3DAB">
            <w:pPr>
              <w:rPr>
                <w:rFonts w:ascii="Arial" w:hAnsi="Arial" w:cs="Arial"/>
                <w:b/>
                <w:color w:val="000000"/>
                <w:sz w:val="20"/>
                <w:szCs w:val="20"/>
              </w:rPr>
            </w:pPr>
          </w:p>
        </w:tc>
        <w:tc>
          <w:tcPr>
            <w:tcW w:w="2789" w:type="dxa"/>
            <w:gridSpan w:val="4"/>
            <w:shd w:val="clear" w:color="auto" w:fill="auto"/>
          </w:tcPr>
          <w:p w:rsidR="009F3DAB" w:rsidRPr="009545F5" w:rsidRDefault="009F3DAB" w:rsidP="002E2A44">
            <w:pPr>
              <w:autoSpaceDE w:val="0"/>
              <w:autoSpaceDN w:val="0"/>
              <w:adjustRightInd w:val="0"/>
              <w:rPr>
                <w:rFonts w:ascii="Arial" w:hAnsi="Arial" w:cs="Arial"/>
                <w:sz w:val="20"/>
                <w:szCs w:val="20"/>
              </w:rPr>
            </w:pPr>
            <w:r>
              <w:rPr>
                <w:rFonts w:ascii="Arial" w:hAnsi="Arial" w:cs="Arial"/>
                <w:sz w:val="20"/>
                <w:szCs w:val="20"/>
              </w:rPr>
              <w:t>Sait utiliser les outils numériques pour</w:t>
            </w:r>
            <w:r w:rsidR="00A0083B">
              <w:rPr>
                <w:rFonts w:ascii="Arial" w:hAnsi="Arial" w:cs="Arial"/>
                <w:sz w:val="20"/>
                <w:szCs w:val="20"/>
              </w:rPr>
              <w:t xml:space="preserve"> </w:t>
            </w:r>
            <w:r>
              <w:rPr>
                <w:rFonts w:ascii="Arial" w:hAnsi="Arial" w:cs="Arial"/>
                <w:sz w:val="20"/>
                <w:szCs w:val="20"/>
              </w:rPr>
              <w:t>communiquer</w:t>
            </w:r>
          </w:p>
        </w:tc>
        <w:tc>
          <w:tcPr>
            <w:tcW w:w="756" w:type="dxa"/>
            <w:shd w:val="clear" w:color="auto" w:fill="auto"/>
          </w:tcPr>
          <w:p w:rsidR="009F3DAB" w:rsidRDefault="009F3DAB" w:rsidP="009F3DAB">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F3DAB" w:rsidRDefault="009F3DAB" w:rsidP="009F3DAB">
            <w:pPr>
              <w:pStyle w:val="Corpsdetexte"/>
              <w:spacing w:after="0"/>
              <w:rPr>
                <w:rFonts w:ascii="Arial" w:hAnsi="Arial" w:cs="Arial"/>
                <w:b/>
                <w:bCs/>
                <w:sz w:val="16"/>
                <w:szCs w:val="16"/>
              </w:rPr>
            </w:pPr>
          </w:p>
          <w:p w:rsidR="009F3DAB" w:rsidRDefault="009F3DAB" w:rsidP="009F3DAB">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F3DAB" w:rsidRPr="005D3778" w:rsidRDefault="009F3DAB" w:rsidP="009F3DAB">
            <w:pPr>
              <w:pStyle w:val="Corpsdetexte"/>
              <w:spacing w:after="0"/>
              <w:rPr>
                <w:rFonts w:ascii="Arial" w:hAnsi="Arial" w:cs="Arial"/>
                <w:b/>
                <w:bCs/>
                <w:sz w:val="16"/>
                <w:szCs w:val="16"/>
              </w:rPr>
            </w:pPr>
          </w:p>
        </w:tc>
        <w:tc>
          <w:tcPr>
            <w:tcW w:w="2788" w:type="dxa"/>
            <w:shd w:val="clear" w:color="auto" w:fill="auto"/>
          </w:tcPr>
          <w:p w:rsidR="009F3DAB" w:rsidRDefault="009F3DAB" w:rsidP="009F3DAB">
            <w:pPr>
              <w:rPr>
                <w:rFonts w:ascii="Arial" w:hAnsi="Arial" w:cs="Arial"/>
                <w:b/>
                <w:bCs/>
                <w:sz w:val="16"/>
                <w:szCs w:val="16"/>
              </w:rPr>
            </w:pPr>
            <w:r>
              <w:rPr>
                <w:rFonts w:ascii="Arial" w:hAnsi="Arial" w:cs="Arial"/>
                <w:b/>
                <w:bCs/>
                <w:sz w:val="16"/>
                <w:szCs w:val="16"/>
              </w:rPr>
              <w:t>Précisez :</w:t>
            </w:r>
          </w:p>
        </w:tc>
      </w:tr>
      <w:tr w:rsidR="009F3DAB" w:rsidRPr="00EE705F" w:rsidTr="008102E8">
        <w:trPr>
          <w:trHeight w:val="405"/>
        </w:trPr>
        <w:tc>
          <w:tcPr>
            <w:tcW w:w="3732" w:type="dxa"/>
            <w:shd w:val="pct10" w:color="auto" w:fill="auto"/>
          </w:tcPr>
          <w:p w:rsidR="009F3DAB" w:rsidRPr="007451E7" w:rsidRDefault="009F3DAB" w:rsidP="009F3DAB">
            <w:pPr>
              <w:rPr>
                <w:rFonts w:ascii="Arial" w:hAnsi="Arial" w:cs="Arial"/>
                <w:b/>
                <w:color w:val="000000"/>
                <w:sz w:val="20"/>
                <w:szCs w:val="20"/>
              </w:rPr>
            </w:pPr>
            <w:r w:rsidRPr="00FC3132">
              <w:rPr>
                <w:rFonts w:ascii="Arial" w:hAnsi="Arial" w:cs="Arial"/>
                <w:b/>
                <w:color w:val="000000"/>
                <w:sz w:val="20"/>
                <w:szCs w:val="20"/>
                <w:highlight w:val="yellow"/>
              </w:rPr>
              <w:lastRenderedPageBreak/>
              <w:t>Participation à des activités :</w:t>
            </w:r>
            <w:r w:rsidR="00F17CA2">
              <w:rPr>
                <w:rFonts w:ascii="Arial" w:hAnsi="Arial" w:cs="Arial"/>
                <w:b/>
                <w:color w:val="000000"/>
                <w:sz w:val="20"/>
                <w:szCs w:val="20"/>
                <w:highlight w:val="yellow"/>
              </w:rPr>
              <w:t xml:space="preserve"> </w:t>
            </w:r>
            <w:r w:rsidR="00F17CA2" w:rsidRPr="00F41ADA">
              <w:rPr>
                <w:rFonts w:ascii="Arial" w:hAnsi="Arial" w:cs="Arial"/>
                <w:b/>
                <w:color w:val="000000"/>
                <w:sz w:val="20"/>
                <w:szCs w:val="20"/>
                <w:highlight w:val="magenta"/>
              </w:rPr>
              <w:t>questionner sur l</w:t>
            </w:r>
            <w:r w:rsidR="00F41ADA" w:rsidRPr="00F41ADA">
              <w:rPr>
                <w:rFonts w:ascii="Arial" w:hAnsi="Arial" w:cs="Arial"/>
                <w:b/>
                <w:color w:val="000000"/>
                <w:sz w:val="20"/>
                <w:szCs w:val="20"/>
                <w:highlight w:val="magenta"/>
              </w:rPr>
              <w:t>’inscription à des associations</w:t>
            </w:r>
          </w:p>
        </w:tc>
        <w:tc>
          <w:tcPr>
            <w:tcW w:w="6333" w:type="dxa"/>
            <w:gridSpan w:val="6"/>
            <w:shd w:val="pct10" w:color="auto" w:fill="auto"/>
          </w:tcPr>
          <w:p w:rsidR="009F3DAB" w:rsidRPr="007451E7" w:rsidRDefault="009F3DAB" w:rsidP="009F3DAB">
            <w:pPr>
              <w:rPr>
                <w:rFonts w:ascii="Arial" w:hAnsi="Arial" w:cs="Arial"/>
                <w:b/>
                <w:color w:val="000000"/>
                <w:sz w:val="20"/>
                <w:szCs w:val="20"/>
              </w:rPr>
            </w:pPr>
            <w:r>
              <w:rPr>
                <w:rFonts w:ascii="Arial" w:hAnsi="Arial" w:cs="Arial"/>
                <w:b/>
                <w:color w:val="000000"/>
                <w:sz w:val="20"/>
                <w:szCs w:val="20"/>
              </w:rPr>
              <w:t>Précisions (nature, fréquence, fréquentation d’autres enfants) :</w:t>
            </w:r>
          </w:p>
        </w:tc>
      </w:tr>
      <w:tr w:rsidR="009F3DAB" w:rsidRPr="00EE705F" w:rsidTr="008102E8">
        <w:trPr>
          <w:trHeight w:val="460"/>
        </w:trPr>
        <w:tc>
          <w:tcPr>
            <w:tcW w:w="3732" w:type="dxa"/>
            <w:shd w:val="clear" w:color="auto" w:fill="D9D9D9" w:themeFill="background1" w:themeFillShade="D9"/>
          </w:tcPr>
          <w:p w:rsidR="009F3DAB" w:rsidRPr="00FC3132" w:rsidRDefault="009F3DAB" w:rsidP="009F3DAB">
            <w:pPr>
              <w:pStyle w:val="Corpsdetexte"/>
              <w:spacing w:after="0"/>
              <w:rPr>
                <w:rFonts w:ascii="Arial" w:hAnsi="Arial" w:cs="Arial"/>
                <w:b/>
                <w:bCs/>
                <w:sz w:val="16"/>
                <w:szCs w:val="16"/>
                <w:highlight w:val="yellow"/>
              </w:rPr>
            </w:pPr>
            <w:r w:rsidRPr="00FC3132">
              <w:rPr>
                <w:rFonts w:ascii="Arial" w:hAnsi="Arial" w:cs="Arial"/>
                <w:b/>
                <w:color w:val="000000"/>
                <w:sz w:val="20"/>
                <w:szCs w:val="20"/>
                <w:highlight w:val="yellow"/>
              </w:rPr>
              <w:t xml:space="preserve">Physiques et sportives </w:t>
            </w:r>
          </w:p>
          <w:p w:rsidR="009F3DAB" w:rsidRPr="00FC3132" w:rsidRDefault="009F3DAB" w:rsidP="009F3DAB">
            <w:pPr>
              <w:rPr>
                <w:rFonts w:ascii="Arial" w:hAnsi="Arial" w:cs="Arial"/>
                <w:color w:val="000000"/>
                <w:sz w:val="20"/>
                <w:szCs w:val="20"/>
                <w:highlight w:val="yellow"/>
              </w:rPr>
            </w:pPr>
            <w:r w:rsidRPr="00FC3132">
              <w:rPr>
                <w:rFonts w:ascii="Arial" w:hAnsi="Arial" w:cs="Arial"/>
                <w:color w:val="000000"/>
                <w:sz w:val="20"/>
                <w:szCs w:val="20"/>
                <w:highlight w:val="yellow"/>
              </w:rPr>
              <w:t>(Domaine 1-4)</w:t>
            </w:r>
          </w:p>
          <w:p w:rsidR="009F3DAB" w:rsidRPr="00FC3132" w:rsidRDefault="009F3DAB" w:rsidP="009F3DAB">
            <w:pPr>
              <w:pStyle w:val="Corpsdetexte"/>
              <w:spacing w:after="0"/>
              <w:rPr>
                <w:rFonts w:ascii="Arial" w:hAnsi="Arial" w:cs="Arial"/>
                <w:b/>
                <w:bCs/>
                <w:sz w:val="16"/>
                <w:szCs w:val="16"/>
                <w:highlight w:val="yellow"/>
              </w:rPr>
            </w:pPr>
            <w:r w:rsidRPr="00FC3132">
              <w:rPr>
                <w:rFonts w:ascii="Arial" w:hAnsi="Arial" w:cs="Arial"/>
                <w:b/>
                <w:bCs/>
                <w:sz w:val="16"/>
                <w:szCs w:val="16"/>
                <w:highlight w:val="yellow"/>
              </w:rPr>
              <w:t>□ Oui</w:t>
            </w:r>
          </w:p>
          <w:p w:rsidR="009F3DAB" w:rsidRPr="00FC3132" w:rsidRDefault="009F3DAB" w:rsidP="00FC3132">
            <w:pPr>
              <w:pStyle w:val="Corpsdetexte"/>
              <w:spacing w:after="0"/>
              <w:rPr>
                <w:rFonts w:ascii="Arial" w:hAnsi="Arial" w:cs="Arial"/>
                <w:b/>
                <w:bCs/>
                <w:sz w:val="16"/>
                <w:szCs w:val="16"/>
              </w:rPr>
            </w:pPr>
            <w:r w:rsidRPr="00FC3132">
              <w:rPr>
                <w:rFonts w:ascii="Arial" w:hAnsi="Arial" w:cs="Arial"/>
                <w:b/>
                <w:bCs/>
                <w:sz w:val="16"/>
                <w:szCs w:val="16"/>
                <w:highlight w:val="yellow"/>
              </w:rPr>
              <w:t>□ Non</w:t>
            </w:r>
          </w:p>
        </w:tc>
        <w:tc>
          <w:tcPr>
            <w:tcW w:w="6333" w:type="dxa"/>
            <w:gridSpan w:val="6"/>
            <w:shd w:val="clear" w:color="auto" w:fill="auto"/>
          </w:tcPr>
          <w:p w:rsidR="009F3DAB" w:rsidRPr="00EE705F" w:rsidRDefault="009F3DAB" w:rsidP="0034642D">
            <w:pPr>
              <w:autoSpaceDE w:val="0"/>
              <w:autoSpaceDN w:val="0"/>
              <w:adjustRightInd w:val="0"/>
              <w:jc w:val="both"/>
              <w:rPr>
                <w:rFonts w:ascii="Arial" w:hAnsi="Arial" w:cs="Arial"/>
                <w:color w:val="000000"/>
                <w:sz w:val="20"/>
                <w:szCs w:val="20"/>
              </w:rPr>
            </w:pPr>
          </w:p>
        </w:tc>
      </w:tr>
      <w:tr w:rsidR="009F3DAB" w:rsidRPr="00EE705F" w:rsidTr="008102E8">
        <w:tc>
          <w:tcPr>
            <w:tcW w:w="3732" w:type="dxa"/>
            <w:shd w:val="clear" w:color="auto" w:fill="D9D9D9" w:themeFill="background1" w:themeFillShade="D9"/>
          </w:tcPr>
          <w:p w:rsidR="009F3DAB" w:rsidRPr="00FC3132" w:rsidRDefault="009F3DAB" w:rsidP="009F3DAB">
            <w:pPr>
              <w:rPr>
                <w:rFonts w:ascii="Arial" w:hAnsi="Arial" w:cs="Arial"/>
                <w:b/>
                <w:color w:val="000000"/>
                <w:sz w:val="20"/>
                <w:szCs w:val="20"/>
                <w:highlight w:val="yellow"/>
              </w:rPr>
            </w:pPr>
            <w:r w:rsidRPr="00FC3132">
              <w:rPr>
                <w:rFonts w:ascii="Arial" w:hAnsi="Arial" w:cs="Arial"/>
                <w:b/>
                <w:color w:val="000000"/>
                <w:sz w:val="20"/>
                <w:szCs w:val="20"/>
                <w:highlight w:val="yellow"/>
              </w:rPr>
              <w:t>Langages des arts, démarches artistiques</w:t>
            </w:r>
          </w:p>
          <w:p w:rsidR="009F3DAB" w:rsidRPr="00FC3132" w:rsidRDefault="009F3DAB" w:rsidP="009F3DAB">
            <w:pPr>
              <w:rPr>
                <w:rFonts w:ascii="Arial" w:hAnsi="Arial" w:cs="Arial"/>
                <w:b/>
                <w:color w:val="000000"/>
                <w:sz w:val="20"/>
                <w:szCs w:val="20"/>
                <w:highlight w:val="yellow"/>
              </w:rPr>
            </w:pPr>
            <w:r w:rsidRPr="00FC3132">
              <w:rPr>
                <w:rFonts w:ascii="Arial" w:hAnsi="Arial" w:cs="Arial"/>
                <w:b/>
                <w:color w:val="000000"/>
                <w:sz w:val="20"/>
                <w:szCs w:val="20"/>
                <w:highlight w:val="yellow"/>
              </w:rPr>
              <w:t>Créations, réalisations manuelles</w:t>
            </w:r>
          </w:p>
          <w:p w:rsidR="009F3DAB" w:rsidRPr="00FC3132" w:rsidRDefault="009F3DAB" w:rsidP="009F3DAB">
            <w:pPr>
              <w:rPr>
                <w:rFonts w:ascii="Arial" w:hAnsi="Arial" w:cs="Arial"/>
                <w:bCs/>
                <w:iCs/>
                <w:color w:val="000000"/>
                <w:sz w:val="20"/>
                <w:szCs w:val="20"/>
                <w:highlight w:val="yellow"/>
              </w:rPr>
            </w:pPr>
            <w:r w:rsidRPr="00FC3132">
              <w:rPr>
                <w:rFonts w:ascii="Arial" w:hAnsi="Arial" w:cs="Arial"/>
                <w:bCs/>
                <w:iCs/>
                <w:color w:val="000000"/>
                <w:sz w:val="20"/>
                <w:szCs w:val="20"/>
                <w:highlight w:val="yellow"/>
              </w:rPr>
              <w:t>(Domaine 1-4 et domaine 4)</w:t>
            </w:r>
          </w:p>
          <w:p w:rsidR="009F3DAB" w:rsidRPr="00FC3132" w:rsidRDefault="009F3DAB" w:rsidP="009F3DAB">
            <w:pPr>
              <w:pStyle w:val="Corpsdetexte"/>
              <w:spacing w:after="0"/>
              <w:rPr>
                <w:rFonts w:ascii="Arial" w:hAnsi="Arial" w:cs="Arial"/>
                <w:b/>
                <w:bCs/>
                <w:sz w:val="16"/>
                <w:szCs w:val="16"/>
                <w:highlight w:val="yellow"/>
              </w:rPr>
            </w:pPr>
            <w:r w:rsidRPr="00FC3132">
              <w:rPr>
                <w:rFonts w:ascii="Arial" w:hAnsi="Arial" w:cs="Arial"/>
                <w:b/>
                <w:bCs/>
                <w:sz w:val="16"/>
                <w:szCs w:val="16"/>
                <w:highlight w:val="yellow"/>
              </w:rPr>
              <w:t>□ Oui</w:t>
            </w:r>
          </w:p>
          <w:p w:rsidR="009F3DAB" w:rsidRPr="00FC3132" w:rsidRDefault="009F3DAB" w:rsidP="00FC3132">
            <w:pPr>
              <w:pStyle w:val="Corpsdetexte"/>
              <w:spacing w:after="0"/>
              <w:rPr>
                <w:rFonts w:ascii="Arial" w:hAnsi="Arial" w:cs="Arial"/>
                <w:b/>
                <w:bCs/>
                <w:sz w:val="16"/>
                <w:szCs w:val="16"/>
              </w:rPr>
            </w:pPr>
            <w:r w:rsidRPr="00FC3132">
              <w:rPr>
                <w:rFonts w:ascii="Arial" w:hAnsi="Arial" w:cs="Arial"/>
                <w:b/>
                <w:bCs/>
                <w:sz w:val="16"/>
                <w:szCs w:val="16"/>
                <w:highlight w:val="yellow"/>
              </w:rPr>
              <w:t>□ Non</w:t>
            </w:r>
          </w:p>
        </w:tc>
        <w:tc>
          <w:tcPr>
            <w:tcW w:w="6333" w:type="dxa"/>
            <w:gridSpan w:val="6"/>
            <w:shd w:val="clear" w:color="auto" w:fill="auto"/>
          </w:tcPr>
          <w:p w:rsidR="009F3DAB" w:rsidRPr="00EE705F" w:rsidRDefault="009F3DAB" w:rsidP="009F3DAB">
            <w:pPr>
              <w:autoSpaceDE w:val="0"/>
              <w:autoSpaceDN w:val="0"/>
              <w:adjustRightInd w:val="0"/>
              <w:jc w:val="both"/>
              <w:rPr>
                <w:rFonts w:ascii="Arial" w:hAnsi="Arial" w:cs="Arial"/>
                <w:color w:val="000000"/>
                <w:sz w:val="20"/>
                <w:szCs w:val="20"/>
              </w:rPr>
            </w:pPr>
          </w:p>
          <w:p w:rsidR="009F3DAB" w:rsidRPr="00EE705F" w:rsidRDefault="009F3DAB" w:rsidP="009F3DAB">
            <w:pPr>
              <w:autoSpaceDE w:val="0"/>
              <w:autoSpaceDN w:val="0"/>
              <w:adjustRightInd w:val="0"/>
              <w:jc w:val="both"/>
              <w:rPr>
                <w:rFonts w:ascii="Arial" w:hAnsi="Arial" w:cs="Arial"/>
                <w:color w:val="000000"/>
                <w:sz w:val="20"/>
                <w:szCs w:val="20"/>
              </w:rPr>
            </w:pPr>
          </w:p>
        </w:tc>
      </w:tr>
      <w:tr w:rsidR="009F3DAB" w:rsidRPr="00EE705F" w:rsidTr="008102E8">
        <w:trPr>
          <w:trHeight w:val="206"/>
        </w:trPr>
        <w:tc>
          <w:tcPr>
            <w:tcW w:w="3732" w:type="dxa"/>
            <w:shd w:val="clear" w:color="auto" w:fill="D9D9D9" w:themeFill="background1" w:themeFillShade="D9"/>
          </w:tcPr>
          <w:p w:rsidR="009F3DAB" w:rsidRPr="001C1ABB" w:rsidRDefault="009F3DAB" w:rsidP="009F3DAB">
            <w:pPr>
              <w:rPr>
                <w:rFonts w:ascii="Arial" w:hAnsi="Arial" w:cs="Arial"/>
                <w:b/>
                <w:color w:val="000000"/>
                <w:sz w:val="20"/>
                <w:szCs w:val="20"/>
                <w:highlight w:val="magenta"/>
              </w:rPr>
            </w:pPr>
            <w:r w:rsidRPr="00FC3132">
              <w:rPr>
                <w:rFonts w:ascii="Arial" w:hAnsi="Arial" w:cs="Arial"/>
                <w:b/>
                <w:color w:val="000000"/>
                <w:sz w:val="20"/>
                <w:szCs w:val="20"/>
                <w:highlight w:val="yellow"/>
              </w:rPr>
              <w:t xml:space="preserve">Ouverture culturelle </w:t>
            </w:r>
            <w:r w:rsidR="001C1ABB" w:rsidRPr="001C1ABB">
              <w:rPr>
                <w:rFonts w:ascii="Arial" w:hAnsi="Arial" w:cs="Arial"/>
                <w:b/>
                <w:color w:val="000000"/>
                <w:sz w:val="20"/>
                <w:szCs w:val="20"/>
                <w:highlight w:val="magenta"/>
              </w:rPr>
              <w:t>questionner sur la fréquentation à des musées, des concerts</w:t>
            </w:r>
            <w:r w:rsidR="001C1ABB">
              <w:rPr>
                <w:rFonts w:ascii="Arial" w:hAnsi="Arial" w:cs="Arial"/>
                <w:b/>
                <w:color w:val="000000"/>
                <w:sz w:val="20"/>
                <w:szCs w:val="20"/>
                <w:highlight w:val="magenta"/>
              </w:rPr>
              <w:t>, des expositions</w:t>
            </w:r>
          </w:p>
          <w:p w:rsidR="009F3DAB" w:rsidRPr="00FC3132" w:rsidRDefault="009F3DAB" w:rsidP="009F3DAB">
            <w:pPr>
              <w:rPr>
                <w:rFonts w:ascii="Arial" w:hAnsi="Arial" w:cs="Arial"/>
                <w:bCs/>
                <w:iCs/>
                <w:color w:val="000000"/>
                <w:sz w:val="20"/>
                <w:szCs w:val="20"/>
                <w:highlight w:val="yellow"/>
              </w:rPr>
            </w:pPr>
            <w:r w:rsidRPr="00FC3132">
              <w:rPr>
                <w:rFonts w:ascii="Arial" w:hAnsi="Arial" w:cs="Arial"/>
                <w:bCs/>
                <w:iCs/>
                <w:color w:val="000000"/>
                <w:sz w:val="20"/>
                <w:szCs w:val="20"/>
                <w:highlight w:val="yellow"/>
              </w:rPr>
              <w:t>(Domaine 5)</w:t>
            </w:r>
          </w:p>
          <w:p w:rsidR="009F3DAB" w:rsidRPr="00FC3132" w:rsidRDefault="009F3DAB" w:rsidP="009F3DAB">
            <w:pPr>
              <w:pStyle w:val="Corpsdetexte"/>
              <w:spacing w:after="0"/>
              <w:rPr>
                <w:rFonts w:ascii="Arial" w:hAnsi="Arial" w:cs="Arial"/>
                <w:b/>
                <w:bCs/>
                <w:sz w:val="16"/>
                <w:szCs w:val="16"/>
                <w:highlight w:val="yellow"/>
              </w:rPr>
            </w:pPr>
            <w:r w:rsidRPr="00FC3132">
              <w:rPr>
                <w:rFonts w:ascii="Arial" w:hAnsi="Arial" w:cs="Arial"/>
                <w:b/>
                <w:bCs/>
                <w:sz w:val="16"/>
                <w:szCs w:val="16"/>
                <w:highlight w:val="yellow"/>
              </w:rPr>
              <w:t>□ Oui</w:t>
            </w:r>
          </w:p>
          <w:p w:rsidR="009F3DAB" w:rsidRPr="00FC3132" w:rsidRDefault="009F3DAB" w:rsidP="00FC3132">
            <w:pPr>
              <w:pStyle w:val="Corpsdetexte"/>
              <w:spacing w:after="0"/>
              <w:rPr>
                <w:rFonts w:ascii="Arial" w:hAnsi="Arial" w:cs="Arial"/>
                <w:b/>
                <w:bCs/>
                <w:sz w:val="16"/>
                <w:szCs w:val="16"/>
              </w:rPr>
            </w:pPr>
            <w:r w:rsidRPr="00FC3132">
              <w:rPr>
                <w:rFonts w:ascii="Arial" w:hAnsi="Arial" w:cs="Arial"/>
                <w:b/>
                <w:bCs/>
                <w:sz w:val="16"/>
                <w:szCs w:val="16"/>
                <w:highlight w:val="yellow"/>
              </w:rPr>
              <w:t>□ Non</w:t>
            </w:r>
          </w:p>
        </w:tc>
        <w:tc>
          <w:tcPr>
            <w:tcW w:w="6333" w:type="dxa"/>
            <w:gridSpan w:val="6"/>
            <w:shd w:val="clear" w:color="auto" w:fill="auto"/>
          </w:tcPr>
          <w:p w:rsidR="009F3DAB" w:rsidRPr="00B14255" w:rsidRDefault="00B46C90" w:rsidP="009F3DAB">
            <w:pPr>
              <w:autoSpaceDE w:val="0"/>
              <w:autoSpaceDN w:val="0"/>
              <w:adjustRightInd w:val="0"/>
              <w:jc w:val="both"/>
              <w:rPr>
                <w:rFonts w:ascii="Arial" w:hAnsi="Arial" w:cs="Arial"/>
                <w:b/>
                <w:color w:val="000000"/>
                <w:sz w:val="20"/>
                <w:szCs w:val="20"/>
              </w:rPr>
            </w:pPr>
            <w:r w:rsidRPr="00B14255">
              <w:rPr>
                <w:rFonts w:ascii="Arial" w:hAnsi="Arial" w:cs="Arial"/>
                <w:b/>
                <w:color w:val="000000"/>
                <w:sz w:val="20"/>
                <w:szCs w:val="20"/>
                <w:highlight w:val="cyan"/>
              </w:rPr>
              <w:t>Exemple de conseils : la fréquentation de la bibliothèque municipale permettrait à X d’avoir accès à des ouvrages variés (romans, documentaires, presse écrite pour enfant)</w:t>
            </w:r>
          </w:p>
          <w:p w:rsidR="009F3DAB" w:rsidRPr="00EE705F" w:rsidRDefault="009F3DAB" w:rsidP="009F3DAB">
            <w:pPr>
              <w:autoSpaceDE w:val="0"/>
              <w:autoSpaceDN w:val="0"/>
              <w:adjustRightInd w:val="0"/>
              <w:jc w:val="both"/>
              <w:rPr>
                <w:rFonts w:ascii="Arial" w:hAnsi="Arial" w:cs="Arial"/>
                <w:color w:val="000000"/>
                <w:sz w:val="20"/>
                <w:szCs w:val="20"/>
              </w:rPr>
            </w:pPr>
          </w:p>
        </w:tc>
      </w:tr>
      <w:tr w:rsidR="009F3DAB" w:rsidRPr="00EE705F" w:rsidTr="008102E8">
        <w:trPr>
          <w:trHeight w:val="299"/>
        </w:trPr>
        <w:tc>
          <w:tcPr>
            <w:tcW w:w="3732" w:type="dxa"/>
            <w:shd w:val="clear" w:color="auto" w:fill="D9D9D9" w:themeFill="background1" w:themeFillShade="D9"/>
          </w:tcPr>
          <w:p w:rsidR="009F3DAB" w:rsidRPr="00FC3132" w:rsidRDefault="009F3DAB" w:rsidP="009F3DAB">
            <w:pPr>
              <w:rPr>
                <w:rFonts w:ascii="Arial" w:hAnsi="Arial" w:cs="Arial"/>
                <w:b/>
                <w:color w:val="000000"/>
                <w:sz w:val="20"/>
                <w:szCs w:val="20"/>
                <w:highlight w:val="yellow"/>
              </w:rPr>
            </w:pPr>
            <w:r w:rsidRPr="00FC3132">
              <w:rPr>
                <w:rFonts w:ascii="Arial" w:hAnsi="Arial" w:cs="Arial"/>
                <w:b/>
                <w:color w:val="000000"/>
                <w:sz w:val="20"/>
                <w:szCs w:val="20"/>
                <w:highlight w:val="yellow"/>
              </w:rPr>
              <w:t>Relations sociales- sorties</w:t>
            </w:r>
          </w:p>
          <w:p w:rsidR="009F3DAB" w:rsidRPr="00FC3132" w:rsidRDefault="009F3DAB" w:rsidP="009F3DAB">
            <w:pPr>
              <w:rPr>
                <w:rFonts w:ascii="Arial" w:hAnsi="Arial" w:cs="Arial"/>
                <w:bCs/>
                <w:iCs/>
                <w:color w:val="000000"/>
                <w:sz w:val="20"/>
                <w:szCs w:val="20"/>
                <w:highlight w:val="yellow"/>
              </w:rPr>
            </w:pPr>
            <w:r w:rsidRPr="00FC3132">
              <w:rPr>
                <w:rFonts w:ascii="Arial" w:hAnsi="Arial" w:cs="Arial"/>
                <w:bCs/>
                <w:iCs/>
                <w:color w:val="000000"/>
                <w:sz w:val="20"/>
                <w:szCs w:val="20"/>
                <w:highlight w:val="yellow"/>
              </w:rPr>
              <w:t>(Domaine 3)</w:t>
            </w:r>
          </w:p>
          <w:p w:rsidR="009F3DAB" w:rsidRPr="00FC3132" w:rsidRDefault="009F3DAB" w:rsidP="009F3DAB">
            <w:pPr>
              <w:pStyle w:val="Corpsdetexte"/>
              <w:spacing w:after="0"/>
              <w:rPr>
                <w:rFonts w:ascii="Arial" w:hAnsi="Arial" w:cs="Arial"/>
                <w:b/>
                <w:bCs/>
                <w:sz w:val="16"/>
                <w:szCs w:val="16"/>
                <w:highlight w:val="yellow"/>
              </w:rPr>
            </w:pPr>
            <w:r w:rsidRPr="00FC3132">
              <w:rPr>
                <w:rFonts w:ascii="Arial" w:hAnsi="Arial" w:cs="Arial"/>
                <w:b/>
                <w:bCs/>
                <w:sz w:val="16"/>
                <w:szCs w:val="16"/>
                <w:highlight w:val="yellow"/>
              </w:rPr>
              <w:t>□ Oui</w:t>
            </w:r>
          </w:p>
          <w:p w:rsidR="009F3DAB" w:rsidRDefault="009F3DAB" w:rsidP="009F3DAB">
            <w:pPr>
              <w:pStyle w:val="Corpsdetexte"/>
              <w:spacing w:after="0"/>
              <w:rPr>
                <w:rFonts w:ascii="Arial" w:hAnsi="Arial" w:cs="Arial"/>
                <w:b/>
                <w:bCs/>
                <w:sz w:val="16"/>
                <w:szCs w:val="16"/>
              </w:rPr>
            </w:pPr>
            <w:r w:rsidRPr="00FC3132">
              <w:rPr>
                <w:rFonts w:ascii="Arial" w:hAnsi="Arial" w:cs="Arial"/>
                <w:b/>
                <w:bCs/>
                <w:sz w:val="16"/>
                <w:szCs w:val="16"/>
                <w:highlight w:val="yellow"/>
              </w:rPr>
              <w:t>□ Non</w:t>
            </w:r>
          </w:p>
          <w:p w:rsidR="009F3DAB" w:rsidRPr="00EE705F" w:rsidRDefault="009F3DAB" w:rsidP="009F3DAB">
            <w:pPr>
              <w:rPr>
                <w:rFonts w:ascii="Arial" w:hAnsi="Arial" w:cs="Arial"/>
                <w:bCs/>
                <w:i/>
                <w:iCs/>
                <w:color w:val="000000"/>
                <w:sz w:val="20"/>
                <w:szCs w:val="20"/>
              </w:rPr>
            </w:pPr>
          </w:p>
        </w:tc>
        <w:tc>
          <w:tcPr>
            <w:tcW w:w="6333" w:type="dxa"/>
            <w:gridSpan w:val="6"/>
            <w:shd w:val="clear" w:color="auto" w:fill="auto"/>
          </w:tcPr>
          <w:p w:rsidR="009F3DAB" w:rsidRPr="00EE705F" w:rsidRDefault="009F3DAB" w:rsidP="009F3DAB">
            <w:pPr>
              <w:autoSpaceDE w:val="0"/>
              <w:autoSpaceDN w:val="0"/>
              <w:adjustRightInd w:val="0"/>
              <w:jc w:val="both"/>
              <w:rPr>
                <w:rFonts w:ascii="Arial" w:hAnsi="Arial" w:cs="Arial"/>
                <w:color w:val="000000"/>
                <w:sz w:val="20"/>
                <w:szCs w:val="20"/>
              </w:rPr>
            </w:pPr>
          </w:p>
          <w:p w:rsidR="009F3DAB" w:rsidRPr="00EE705F" w:rsidRDefault="009F3DAB" w:rsidP="009F3DAB">
            <w:pPr>
              <w:autoSpaceDE w:val="0"/>
              <w:autoSpaceDN w:val="0"/>
              <w:adjustRightInd w:val="0"/>
              <w:jc w:val="both"/>
              <w:rPr>
                <w:rFonts w:ascii="Arial" w:hAnsi="Arial" w:cs="Arial"/>
                <w:color w:val="000000"/>
                <w:sz w:val="20"/>
                <w:szCs w:val="20"/>
              </w:rPr>
            </w:pPr>
          </w:p>
        </w:tc>
      </w:tr>
    </w:tbl>
    <w:p w:rsidR="00396A22" w:rsidRPr="009D0C7B" w:rsidRDefault="00D151DC" w:rsidP="009D0C7B">
      <w:pPr>
        <w:widowControl/>
        <w:suppressAutoHyphens w:val="0"/>
        <w:rPr>
          <w:sz w:val="16"/>
          <w:szCs w:val="16"/>
        </w:rPr>
      </w:pPr>
      <w:r w:rsidRPr="00357445">
        <w:rPr>
          <w:sz w:val="16"/>
          <w:szCs w:val="16"/>
        </w:rPr>
        <w:br w:type="page"/>
      </w:r>
    </w:p>
    <w:tbl>
      <w:tblPr>
        <w:tblW w:w="11057" w:type="dxa"/>
        <w:tblInd w:w="-15" w:type="dxa"/>
        <w:tblLayout w:type="fixed"/>
        <w:tblCellMar>
          <w:left w:w="10" w:type="dxa"/>
          <w:right w:w="10" w:type="dxa"/>
        </w:tblCellMar>
        <w:tblLook w:val="0000" w:firstRow="0" w:lastRow="0" w:firstColumn="0" w:lastColumn="0" w:noHBand="0" w:noVBand="0"/>
      </w:tblPr>
      <w:tblGrid>
        <w:gridCol w:w="4967"/>
        <w:gridCol w:w="1842"/>
        <w:gridCol w:w="4248"/>
      </w:tblGrid>
      <w:tr w:rsidR="00EA0DC2" w:rsidRPr="00357445" w:rsidTr="001229BC">
        <w:trPr>
          <w:trHeight w:val="634"/>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cMar>
              <w:top w:w="55" w:type="dxa"/>
              <w:left w:w="55" w:type="dxa"/>
              <w:bottom w:w="55" w:type="dxa"/>
              <w:right w:w="55" w:type="dxa"/>
            </w:tcMar>
          </w:tcPr>
          <w:p w:rsidR="00EA0DC2" w:rsidRPr="00332936" w:rsidRDefault="00EA0DC2" w:rsidP="00332936">
            <w:pPr>
              <w:pStyle w:val="Standard"/>
              <w:rPr>
                <w:rFonts w:ascii="Arial" w:hAnsi="Arial" w:cs="Arial"/>
                <w:b/>
                <w:bCs/>
                <w:color w:val="000000" w:themeColor="text1"/>
                <w:sz w:val="20"/>
                <w:szCs w:val="20"/>
              </w:rPr>
            </w:pPr>
            <w:r w:rsidRPr="00332936">
              <w:rPr>
                <w:rFonts w:ascii="Arial" w:hAnsi="Arial" w:cs="Arial"/>
                <w:b/>
                <w:bCs/>
                <w:color w:val="000000" w:themeColor="text1"/>
                <w:sz w:val="20"/>
                <w:szCs w:val="20"/>
              </w:rPr>
              <w:lastRenderedPageBreak/>
              <w:t xml:space="preserve">Bilan </w:t>
            </w:r>
            <w:r w:rsidRPr="00D50B1B">
              <w:rPr>
                <w:rFonts w:ascii="Arial" w:hAnsi="Arial" w:cs="Arial"/>
                <w:b/>
                <w:bCs/>
                <w:color w:val="000000" w:themeColor="text1"/>
                <w:sz w:val="20"/>
                <w:szCs w:val="20"/>
                <w:highlight w:val="yellow"/>
              </w:rPr>
              <w:t>réalisé à partir des travaux de l’enfant,</w:t>
            </w:r>
            <w:r w:rsidRPr="00332936">
              <w:rPr>
                <w:rFonts w:ascii="Arial" w:hAnsi="Arial" w:cs="Arial"/>
                <w:b/>
                <w:bCs/>
                <w:color w:val="000000" w:themeColor="text1"/>
                <w:sz w:val="20"/>
                <w:szCs w:val="20"/>
              </w:rPr>
              <w:t xml:space="preserve"> des explications de l’enfant, d’exercices écrits ou oraux individualisés adaptés à son âge et à son état de santé</w:t>
            </w:r>
          </w:p>
        </w:tc>
      </w:tr>
      <w:tr w:rsidR="00EA0DC2" w:rsidRPr="00357445" w:rsidTr="001229BC">
        <w:tc>
          <w:tcPr>
            <w:tcW w:w="4967" w:type="dxa"/>
            <w:tcBorders>
              <w:top w:val="single" w:sz="8" w:space="0" w:color="000000"/>
              <w:left w:val="single" w:sz="8" w:space="0" w:color="000000"/>
              <w:bottom w:val="single" w:sz="8" w:space="0" w:color="000000"/>
            </w:tcBorders>
            <w:shd w:val="clear" w:color="auto" w:fill="D9D9D9"/>
            <w:tcMar>
              <w:top w:w="55" w:type="dxa"/>
              <w:left w:w="55" w:type="dxa"/>
              <w:bottom w:w="55" w:type="dxa"/>
              <w:right w:w="55" w:type="dxa"/>
            </w:tcMar>
          </w:tcPr>
          <w:p w:rsidR="00EA0DC2" w:rsidRPr="00332936" w:rsidRDefault="00EA0DC2" w:rsidP="00EB21C4">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rPr>
              <w:t>Compétences et capacités</w:t>
            </w:r>
          </w:p>
        </w:tc>
        <w:tc>
          <w:tcPr>
            <w:tcW w:w="1842" w:type="dxa"/>
            <w:tcBorders>
              <w:top w:val="single" w:sz="8" w:space="0" w:color="000000"/>
              <w:left w:val="single" w:sz="12" w:space="0" w:color="000000"/>
              <w:bottom w:val="single" w:sz="8" w:space="0" w:color="000000"/>
            </w:tcBorders>
            <w:shd w:val="clear" w:color="auto" w:fill="D9D9D9"/>
          </w:tcPr>
          <w:p w:rsidR="00EA0DC2" w:rsidRDefault="00EA0DC2" w:rsidP="00EB21C4">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rPr>
              <w:t>Degré d’acquisition</w:t>
            </w:r>
          </w:p>
          <w:p w:rsidR="00332936" w:rsidRPr="00332936" w:rsidRDefault="00332936" w:rsidP="00EB21C4">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highlight w:val="yellow"/>
              </w:rPr>
              <w:t>(</w:t>
            </w:r>
            <w:proofErr w:type="gramStart"/>
            <w:r w:rsidRPr="00332936">
              <w:rPr>
                <w:rFonts w:ascii="Arial" w:hAnsi="Arial" w:cs="Arial"/>
                <w:b/>
                <w:bCs/>
                <w:color w:val="000000" w:themeColor="text1"/>
                <w:sz w:val="20"/>
                <w:szCs w:val="20"/>
                <w:highlight w:val="yellow"/>
              </w:rPr>
              <w:t>retirer</w:t>
            </w:r>
            <w:proofErr w:type="gramEnd"/>
            <w:r w:rsidRPr="00332936">
              <w:rPr>
                <w:rFonts w:ascii="Arial" w:hAnsi="Arial" w:cs="Arial"/>
                <w:b/>
                <w:bCs/>
                <w:color w:val="000000" w:themeColor="text1"/>
                <w:sz w:val="20"/>
                <w:szCs w:val="20"/>
                <w:highlight w:val="yellow"/>
              </w:rPr>
              <w:t xml:space="preserve"> les deux mentions inutiles)</w:t>
            </w:r>
          </w:p>
        </w:tc>
        <w:tc>
          <w:tcPr>
            <w:tcW w:w="4248" w:type="dxa"/>
            <w:tcBorders>
              <w:top w:val="single" w:sz="8" w:space="0" w:color="000000"/>
              <w:left w:val="single" w:sz="2" w:space="0" w:color="000000"/>
              <w:bottom w:val="single" w:sz="8" w:space="0" w:color="000000"/>
              <w:right w:val="single" w:sz="8" w:space="0" w:color="000000"/>
            </w:tcBorders>
            <w:shd w:val="clear" w:color="auto" w:fill="D9D9D9"/>
            <w:tcMar>
              <w:top w:w="55" w:type="dxa"/>
              <w:left w:w="55" w:type="dxa"/>
              <w:bottom w:w="55" w:type="dxa"/>
              <w:right w:w="55" w:type="dxa"/>
            </w:tcMar>
          </w:tcPr>
          <w:p w:rsidR="00EA0DC2" w:rsidRDefault="00756430" w:rsidP="00EB21C4">
            <w:pPr>
              <w:pStyle w:val="Standard"/>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Exercices donnés</w:t>
            </w:r>
            <w:r w:rsidR="00FC4801">
              <w:rPr>
                <w:rFonts w:asciiTheme="minorHAnsi" w:hAnsiTheme="minorHAnsi" w:cstheme="minorHAnsi"/>
                <w:b/>
                <w:bCs/>
                <w:color w:val="000000" w:themeColor="text1"/>
                <w:sz w:val="22"/>
                <w:szCs w:val="22"/>
              </w:rPr>
              <w:t>/Observations</w:t>
            </w:r>
            <w:r w:rsidR="00F921FB">
              <w:rPr>
                <w:rFonts w:asciiTheme="minorHAnsi" w:hAnsiTheme="minorHAnsi" w:cstheme="minorHAnsi"/>
                <w:b/>
                <w:bCs/>
                <w:color w:val="000000" w:themeColor="text1"/>
                <w:sz w:val="22"/>
                <w:szCs w:val="22"/>
              </w:rPr>
              <w:t>/Conseils</w:t>
            </w:r>
          </w:p>
          <w:p w:rsidR="00332936" w:rsidRPr="00357445" w:rsidRDefault="00332936" w:rsidP="00EB21C4">
            <w:pPr>
              <w:pStyle w:val="Standard"/>
              <w:jc w:val="center"/>
              <w:rPr>
                <w:rFonts w:asciiTheme="minorHAnsi" w:hAnsiTheme="minorHAnsi" w:cstheme="minorHAnsi"/>
                <w:b/>
                <w:bCs/>
                <w:color w:val="000000" w:themeColor="text1"/>
                <w:sz w:val="22"/>
                <w:szCs w:val="22"/>
              </w:rPr>
            </w:pPr>
            <w:r w:rsidRPr="00332936">
              <w:rPr>
                <w:rFonts w:asciiTheme="minorHAnsi" w:hAnsiTheme="minorHAnsi" w:cstheme="minorHAnsi"/>
                <w:b/>
                <w:bCs/>
                <w:color w:val="000000" w:themeColor="text1"/>
                <w:sz w:val="22"/>
                <w:szCs w:val="22"/>
                <w:highlight w:val="yellow"/>
              </w:rPr>
              <w:t>(</w:t>
            </w:r>
            <w:proofErr w:type="gramStart"/>
            <w:r w:rsidR="00DE636D">
              <w:rPr>
                <w:rFonts w:asciiTheme="minorHAnsi" w:hAnsiTheme="minorHAnsi" w:cstheme="minorHAnsi"/>
                <w:b/>
                <w:bCs/>
                <w:color w:val="000000" w:themeColor="text1"/>
                <w:sz w:val="22"/>
                <w:szCs w:val="22"/>
                <w:highlight w:val="yellow"/>
              </w:rPr>
              <w:t>préciser</w:t>
            </w:r>
            <w:proofErr w:type="gramEnd"/>
            <w:r w:rsidR="00DE636D">
              <w:rPr>
                <w:rFonts w:asciiTheme="minorHAnsi" w:hAnsiTheme="minorHAnsi" w:cstheme="minorHAnsi"/>
                <w:b/>
                <w:bCs/>
                <w:color w:val="000000" w:themeColor="text1"/>
                <w:sz w:val="22"/>
                <w:szCs w:val="22"/>
                <w:highlight w:val="yellow"/>
              </w:rPr>
              <w:t xml:space="preserve"> les exercices donnés, </w:t>
            </w:r>
            <w:r w:rsidRPr="00332936">
              <w:rPr>
                <w:rFonts w:asciiTheme="minorHAnsi" w:hAnsiTheme="minorHAnsi" w:cstheme="minorHAnsi"/>
                <w:b/>
                <w:bCs/>
                <w:color w:val="000000" w:themeColor="text1"/>
                <w:sz w:val="22"/>
                <w:szCs w:val="22"/>
                <w:highlight w:val="yellow"/>
              </w:rPr>
              <w:t xml:space="preserve">en cas de fragilité ou d’insuffisance il est impératif de préciser </w:t>
            </w:r>
            <w:r w:rsidR="00596564">
              <w:rPr>
                <w:rFonts w:asciiTheme="minorHAnsi" w:hAnsiTheme="minorHAnsi" w:cstheme="minorHAnsi"/>
                <w:b/>
                <w:bCs/>
                <w:color w:val="000000" w:themeColor="text1"/>
                <w:sz w:val="22"/>
                <w:szCs w:val="22"/>
                <w:highlight w:val="yellow"/>
              </w:rPr>
              <w:t xml:space="preserve">les manquements </w:t>
            </w:r>
            <w:r w:rsidRPr="00332936">
              <w:rPr>
                <w:rFonts w:asciiTheme="minorHAnsi" w:hAnsiTheme="minorHAnsi" w:cstheme="minorHAnsi"/>
                <w:b/>
                <w:bCs/>
                <w:color w:val="000000" w:themeColor="text1"/>
                <w:sz w:val="22"/>
                <w:szCs w:val="22"/>
                <w:highlight w:val="yellow"/>
              </w:rPr>
              <w:t>et de donner des conseils)</w:t>
            </w:r>
          </w:p>
        </w:tc>
      </w:tr>
      <w:tr w:rsidR="00B54856" w:rsidRPr="00357445"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B54856" w:rsidRPr="00332936" w:rsidRDefault="00B54856" w:rsidP="00EB21C4">
            <w:pPr>
              <w:pStyle w:val="Standard"/>
              <w:jc w:val="both"/>
              <w:rPr>
                <w:rFonts w:ascii="Arial" w:hAnsi="Arial" w:cs="Arial"/>
                <w:b/>
                <w:color w:val="000000" w:themeColor="text1"/>
                <w:sz w:val="20"/>
                <w:szCs w:val="20"/>
              </w:rPr>
            </w:pPr>
            <w:r>
              <w:rPr>
                <w:rFonts w:ascii="Arial" w:hAnsi="Arial" w:cs="Arial"/>
                <w:b/>
                <w:color w:val="000000" w:themeColor="text1"/>
                <w:sz w:val="20"/>
                <w:szCs w:val="20"/>
              </w:rPr>
              <w:t>Domaine 1 : Les langages pour penser et communiquer</w:t>
            </w:r>
          </w:p>
        </w:tc>
      </w:tr>
      <w:tr w:rsidR="00F34851" w:rsidRPr="00357445"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F34851" w:rsidRPr="00332936" w:rsidRDefault="00F34851" w:rsidP="00EB21C4">
            <w:pPr>
              <w:pStyle w:val="Standard"/>
              <w:jc w:val="both"/>
              <w:rPr>
                <w:rFonts w:ascii="Arial" w:hAnsi="Arial" w:cs="Arial"/>
                <w:b/>
                <w:bCs/>
                <w:color w:val="000000" w:themeColor="text1"/>
                <w:sz w:val="20"/>
                <w:szCs w:val="20"/>
              </w:rPr>
            </w:pPr>
            <w:r w:rsidRPr="00332936">
              <w:rPr>
                <w:rFonts w:ascii="Arial" w:hAnsi="Arial" w:cs="Arial"/>
                <w:b/>
                <w:color w:val="000000" w:themeColor="text1"/>
                <w:sz w:val="20"/>
                <w:szCs w:val="20"/>
              </w:rPr>
              <w:t>Domaine</w:t>
            </w:r>
            <w:r w:rsidRPr="00332936">
              <w:rPr>
                <w:rFonts w:ascii="Arial" w:hAnsi="Arial" w:cs="Arial"/>
                <w:b/>
                <w:bCs/>
                <w:color w:val="000000" w:themeColor="text1"/>
                <w:sz w:val="20"/>
                <w:szCs w:val="20"/>
              </w:rPr>
              <w:t xml:space="preserve"> 1-1 : comprendre, s’exprimer en utilisant la langue française à l’oral et à l’écrit</w:t>
            </w:r>
          </w:p>
        </w:tc>
      </w:tr>
      <w:tr w:rsidR="00EA0DC2" w:rsidRPr="00357445"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EA0DC2" w:rsidRPr="00FC3132" w:rsidRDefault="00EA0DC2" w:rsidP="004B2354">
            <w:pPr>
              <w:pStyle w:val="TableContents"/>
              <w:rPr>
                <w:rFonts w:ascii="Arial" w:hAnsi="Arial" w:cs="Arial"/>
                <w:b/>
                <w:color w:val="000000" w:themeColor="text1"/>
                <w:sz w:val="20"/>
                <w:szCs w:val="20"/>
                <w:highlight w:val="green"/>
              </w:rPr>
            </w:pPr>
            <w:r w:rsidRPr="00FC3132">
              <w:rPr>
                <w:rFonts w:ascii="Arial" w:hAnsi="Arial" w:cs="Arial"/>
                <w:b/>
                <w:color w:val="000000" w:themeColor="text1"/>
                <w:sz w:val="20"/>
                <w:szCs w:val="20"/>
                <w:highlight w:val="green"/>
              </w:rPr>
              <w:t>Comprendre et s’exprimer à l’oral :</w:t>
            </w:r>
          </w:p>
          <w:p w:rsidR="00EA0DC2" w:rsidRPr="00FC3132" w:rsidRDefault="00EA0DC2" w:rsidP="00EA0DC2">
            <w:pPr>
              <w:pStyle w:val="TableContents"/>
              <w:rPr>
                <w:rFonts w:ascii="Arial" w:hAnsi="Arial" w:cs="Arial"/>
                <w:color w:val="000000" w:themeColor="text1"/>
                <w:sz w:val="20"/>
                <w:szCs w:val="20"/>
                <w:highlight w:val="green"/>
              </w:rPr>
            </w:pPr>
          </w:p>
        </w:tc>
        <w:tc>
          <w:tcPr>
            <w:tcW w:w="1842" w:type="dxa"/>
            <w:tcBorders>
              <w:top w:val="single" w:sz="8" w:space="0" w:color="000000"/>
              <w:left w:val="single" w:sz="4" w:space="0" w:color="auto"/>
              <w:bottom w:val="single" w:sz="8" w:space="0" w:color="000000"/>
            </w:tcBorders>
            <w:vAlign w:val="center"/>
          </w:tcPr>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Satisfaisant </w:t>
            </w:r>
          </w:p>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rsidR="004E6FC1" w:rsidRPr="00FC313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Sait raconter, décrire, expliquer (à partir d’une situation vécue)</w:t>
            </w:r>
          </w:p>
          <w:p w:rsidR="004E6FC1" w:rsidRPr="00FC313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Participe avec pertinence à un échange oral</w:t>
            </w:r>
          </w:p>
          <w:p w:rsidR="00EA0DC2" w:rsidRPr="00357445" w:rsidRDefault="004E6FC1" w:rsidP="004E6FC1">
            <w:pPr>
              <w:pStyle w:val="TableContents"/>
              <w:jc w:val="both"/>
              <w:rPr>
                <w:rFonts w:asciiTheme="minorHAnsi" w:hAnsiTheme="minorHAnsi" w:cstheme="minorHAnsi"/>
                <w:color w:val="000000" w:themeColor="text1"/>
                <w:sz w:val="22"/>
                <w:szCs w:val="22"/>
              </w:rPr>
            </w:pPr>
            <w:r w:rsidRPr="00FC3132">
              <w:rPr>
                <w:rFonts w:ascii="Arial" w:hAnsi="Arial" w:cs="Arial"/>
                <w:color w:val="000000" w:themeColor="text1"/>
                <w:sz w:val="20"/>
                <w:szCs w:val="20"/>
                <w:highlight w:val="green"/>
              </w:rPr>
              <w:t>Sait dire de mémoire et avec expression un poème</w:t>
            </w:r>
          </w:p>
        </w:tc>
      </w:tr>
      <w:tr w:rsidR="00EA0DC2" w:rsidRPr="00357445"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EA0DC2" w:rsidRPr="00FC3132" w:rsidRDefault="00EA0DC2" w:rsidP="004B2354">
            <w:pPr>
              <w:pStyle w:val="TableContents"/>
              <w:rPr>
                <w:rFonts w:ascii="Arial" w:hAnsi="Arial" w:cs="Arial"/>
                <w:b/>
                <w:color w:val="000000" w:themeColor="text1"/>
                <w:sz w:val="20"/>
                <w:szCs w:val="20"/>
                <w:highlight w:val="green"/>
              </w:rPr>
            </w:pPr>
            <w:r w:rsidRPr="00FC3132">
              <w:rPr>
                <w:rFonts w:ascii="Arial" w:hAnsi="Arial" w:cs="Arial"/>
                <w:b/>
                <w:color w:val="000000" w:themeColor="text1"/>
                <w:sz w:val="20"/>
                <w:szCs w:val="20"/>
                <w:highlight w:val="green"/>
              </w:rPr>
              <w:t xml:space="preserve">Lire et comprendre l’écrit : </w:t>
            </w:r>
          </w:p>
          <w:p w:rsidR="00EA0DC2" w:rsidRPr="00FC3132" w:rsidRDefault="00EA0DC2" w:rsidP="004B2354">
            <w:pPr>
              <w:pStyle w:val="TableContents"/>
              <w:rPr>
                <w:rFonts w:ascii="Arial" w:hAnsi="Arial" w:cs="Arial"/>
                <w:color w:val="000000" w:themeColor="text1"/>
                <w:sz w:val="20"/>
                <w:szCs w:val="20"/>
                <w:highlight w:val="green"/>
              </w:rPr>
            </w:pPr>
          </w:p>
        </w:tc>
        <w:tc>
          <w:tcPr>
            <w:tcW w:w="1842" w:type="dxa"/>
            <w:tcBorders>
              <w:top w:val="single" w:sz="8" w:space="0" w:color="000000"/>
              <w:left w:val="single" w:sz="4" w:space="0" w:color="auto"/>
              <w:bottom w:val="single" w:sz="8" w:space="0" w:color="000000"/>
            </w:tcBorders>
            <w:vAlign w:val="center"/>
          </w:tcPr>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Fragile</w:t>
            </w:r>
          </w:p>
          <w:p w:rsidR="00EA0DC2" w:rsidRPr="00332936" w:rsidRDefault="00EA0DC2" w:rsidP="00EA0DC2">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rsidR="004E6FC1" w:rsidRPr="00FC3132" w:rsidRDefault="004E6FC1" w:rsidP="004E6FC1">
            <w:pPr>
              <w:pStyle w:val="TableContents"/>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Décode aisément des mots inconnus réguliers, reconnait des mots fréquents</w:t>
            </w:r>
          </w:p>
          <w:p w:rsidR="00EA0DC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Lit à voix haute avec fluidité, après préparation, un texte d’une demi-page</w:t>
            </w:r>
          </w:p>
          <w:p w:rsidR="00FB476F" w:rsidRPr="00FB476F" w:rsidRDefault="00FB476F" w:rsidP="004E6FC1">
            <w:pPr>
              <w:pStyle w:val="TableContents"/>
              <w:rPr>
                <w:rFonts w:ascii="Arial" w:hAnsi="Arial" w:cs="Arial"/>
                <w:b/>
                <w:color w:val="000000" w:themeColor="text1"/>
                <w:sz w:val="20"/>
                <w:szCs w:val="20"/>
                <w:highlight w:val="cyan"/>
              </w:rPr>
            </w:pPr>
            <w:r w:rsidRPr="00FB476F">
              <w:rPr>
                <w:rFonts w:ascii="Arial" w:hAnsi="Arial" w:cs="Arial"/>
                <w:b/>
                <w:color w:val="000000" w:themeColor="text1"/>
                <w:sz w:val="20"/>
                <w:szCs w:val="20"/>
                <w:highlight w:val="cyan"/>
              </w:rPr>
              <w:t>Exemple de conseil</w:t>
            </w:r>
            <w:r w:rsidR="00514CB5">
              <w:rPr>
                <w:rFonts w:ascii="Arial" w:hAnsi="Arial" w:cs="Arial"/>
                <w:b/>
                <w:color w:val="000000" w:themeColor="text1"/>
                <w:sz w:val="20"/>
                <w:szCs w:val="20"/>
                <w:highlight w:val="cyan"/>
              </w:rPr>
              <w:t>s</w:t>
            </w:r>
            <w:r w:rsidRPr="00FB476F">
              <w:rPr>
                <w:rFonts w:ascii="Arial" w:hAnsi="Arial" w:cs="Arial"/>
                <w:b/>
                <w:color w:val="000000" w:themeColor="text1"/>
                <w:sz w:val="20"/>
                <w:szCs w:val="20"/>
                <w:highlight w:val="cyan"/>
              </w:rPr>
              <w:t> :</w:t>
            </w:r>
          </w:p>
          <w:p w:rsidR="00FB476F" w:rsidRPr="00FB476F" w:rsidRDefault="00FB476F" w:rsidP="004E6FC1">
            <w:pPr>
              <w:pStyle w:val="TableContents"/>
              <w:rPr>
                <w:rFonts w:ascii="Arial" w:hAnsi="Arial" w:cs="Arial"/>
                <w:color w:val="000000" w:themeColor="text1"/>
                <w:sz w:val="22"/>
                <w:szCs w:val="22"/>
              </w:rPr>
            </w:pPr>
            <w:r w:rsidRPr="00FB476F">
              <w:rPr>
                <w:rFonts w:ascii="Arial" w:hAnsi="Arial" w:cs="Arial"/>
                <w:b/>
                <w:color w:val="000000" w:themeColor="text1"/>
                <w:sz w:val="20"/>
                <w:szCs w:val="20"/>
                <w:highlight w:val="cyan"/>
              </w:rPr>
              <w:t xml:space="preserve">Pour apprendre à lire et à écrire, il faut entrainer </w:t>
            </w:r>
            <w:r>
              <w:rPr>
                <w:rFonts w:ascii="Arial" w:hAnsi="Arial" w:cs="Arial"/>
                <w:b/>
                <w:color w:val="000000" w:themeColor="text1"/>
                <w:sz w:val="20"/>
                <w:szCs w:val="20"/>
                <w:highlight w:val="cyan"/>
              </w:rPr>
              <w:t>X</w:t>
            </w:r>
            <w:r w:rsidRPr="00FB476F">
              <w:rPr>
                <w:rFonts w:ascii="Arial" w:hAnsi="Arial" w:cs="Arial"/>
                <w:b/>
                <w:color w:val="000000" w:themeColor="text1"/>
                <w:sz w:val="20"/>
                <w:szCs w:val="20"/>
                <w:highlight w:val="cyan"/>
              </w:rPr>
              <w:t xml:space="preserve"> à connaître les lettres ou groupes de lettres et la manière dont on lit les sons élémentaires du langage oral. Il faut donc mettre en place des rituels : à l'image du son 'fa' qu'il arrive à dire il est indispensable de lui permettre de découvrir chaque jour des sons nouveaux, Découvrir le principe alphabétique permet de prendre conscience que les lettres ou certains groupes de lettres de l’alphabet représentent des unités sonores. S’il ignore le principe alphabétique, </w:t>
            </w:r>
            <w:r>
              <w:rPr>
                <w:rFonts w:ascii="Arial" w:hAnsi="Arial" w:cs="Arial"/>
                <w:b/>
                <w:color w:val="000000" w:themeColor="text1"/>
                <w:sz w:val="20"/>
                <w:szCs w:val="20"/>
                <w:highlight w:val="cyan"/>
              </w:rPr>
              <w:t>X</w:t>
            </w:r>
            <w:r w:rsidRPr="00FB476F">
              <w:rPr>
                <w:rFonts w:ascii="Arial" w:hAnsi="Arial" w:cs="Arial"/>
                <w:b/>
                <w:color w:val="000000" w:themeColor="text1"/>
                <w:sz w:val="20"/>
                <w:szCs w:val="20"/>
                <w:highlight w:val="cyan"/>
              </w:rPr>
              <w:t xml:space="preserve"> ne pourra pas lire les mots car il ne peut pas faire le lien entre les lettres et les sons. Par exemple, </w:t>
            </w:r>
            <w:r>
              <w:rPr>
                <w:rFonts w:ascii="Arial" w:hAnsi="Arial" w:cs="Arial"/>
                <w:b/>
                <w:color w:val="000000" w:themeColor="text1"/>
                <w:sz w:val="20"/>
                <w:szCs w:val="20"/>
                <w:highlight w:val="cyan"/>
              </w:rPr>
              <w:t>X</w:t>
            </w:r>
            <w:r w:rsidRPr="00FB476F">
              <w:rPr>
                <w:rFonts w:ascii="Arial" w:hAnsi="Arial" w:cs="Arial"/>
                <w:b/>
                <w:color w:val="000000" w:themeColor="text1"/>
                <w:sz w:val="20"/>
                <w:szCs w:val="20"/>
                <w:highlight w:val="cyan"/>
              </w:rPr>
              <w:t xml:space="preserve"> devra être capable de dire que la lettre ‘p’ qui fait le son [p] associée aux lettres ‘a’ et ‘u’ qui font le son [o] se lit comme une syllabe [po]. La compréhension du principe alphabétique doit donc nécessairement faire l’objet d’un enseignement systématique, explicite, rigoureux et régulier, aussi bien à l’oral qu’à l’écrit.</w:t>
            </w:r>
          </w:p>
        </w:tc>
      </w:tr>
      <w:tr w:rsidR="00EA0DC2" w:rsidRPr="00357445" w:rsidTr="001229BC">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vAlign w:val="center"/>
          </w:tcPr>
          <w:p w:rsidR="004E6FC1" w:rsidRPr="00FC3132" w:rsidRDefault="00EA0DC2" w:rsidP="004E6FC1">
            <w:pPr>
              <w:pStyle w:val="TableContents"/>
              <w:rPr>
                <w:rFonts w:ascii="Arial" w:hAnsi="Arial" w:cs="Arial"/>
                <w:color w:val="000000" w:themeColor="text1"/>
                <w:sz w:val="20"/>
                <w:szCs w:val="20"/>
              </w:rPr>
            </w:pPr>
            <w:r w:rsidRPr="00FC3132">
              <w:rPr>
                <w:rFonts w:ascii="Arial" w:hAnsi="Arial" w:cs="Arial"/>
                <w:b/>
                <w:color w:val="000000" w:themeColor="text1"/>
                <w:sz w:val="20"/>
                <w:szCs w:val="20"/>
                <w:highlight w:val="green"/>
              </w:rPr>
              <w:t>Écrire</w:t>
            </w:r>
            <w:r w:rsidR="00C958E7">
              <w:rPr>
                <w:rFonts w:ascii="Arial" w:hAnsi="Arial" w:cs="Arial"/>
                <w:b/>
                <w:color w:val="000000" w:themeColor="text1"/>
                <w:sz w:val="20"/>
                <w:szCs w:val="20"/>
                <w:highlight w:val="green"/>
              </w:rPr>
              <w:t xml:space="preserve"> </w:t>
            </w:r>
            <w:r w:rsidR="00C958E7" w:rsidRPr="00C958E7">
              <w:rPr>
                <w:rFonts w:ascii="Arial" w:hAnsi="Arial" w:cs="Arial"/>
                <w:b/>
                <w:color w:val="000000" w:themeColor="text1"/>
                <w:sz w:val="20"/>
                <w:szCs w:val="20"/>
                <w:highlight w:val="magenta"/>
              </w:rPr>
              <w:t>(</w:t>
            </w:r>
            <w:r w:rsidR="00C958E7">
              <w:rPr>
                <w:rFonts w:ascii="Arial" w:hAnsi="Arial" w:cs="Arial"/>
                <w:b/>
                <w:color w:val="000000" w:themeColor="text1"/>
                <w:sz w:val="20"/>
                <w:szCs w:val="20"/>
                <w:highlight w:val="magenta"/>
              </w:rPr>
              <w:t xml:space="preserve">si rien dans les cahiers, </w:t>
            </w:r>
            <w:r w:rsidR="00C958E7" w:rsidRPr="00C958E7">
              <w:rPr>
                <w:rFonts w:ascii="Arial" w:hAnsi="Arial" w:cs="Arial"/>
                <w:b/>
                <w:color w:val="000000" w:themeColor="text1"/>
                <w:sz w:val="20"/>
                <w:szCs w:val="20"/>
                <w:highlight w:val="magenta"/>
              </w:rPr>
              <w:t>penser à prendre des feuilles avec lignage adapté</w:t>
            </w:r>
            <w:r w:rsidR="00A0083B">
              <w:rPr>
                <w:rFonts w:ascii="Arial" w:hAnsi="Arial" w:cs="Arial"/>
                <w:b/>
                <w:color w:val="000000" w:themeColor="text1"/>
                <w:sz w:val="20"/>
                <w:szCs w:val="20"/>
                <w:highlight w:val="magenta"/>
              </w:rPr>
              <w:t xml:space="preserve">, </w:t>
            </w:r>
            <w:r w:rsidR="0078011A">
              <w:rPr>
                <w:rFonts w:ascii="Arial" w:hAnsi="Arial" w:cs="Arial"/>
                <w:b/>
                <w:color w:val="000000" w:themeColor="text1"/>
                <w:sz w:val="20"/>
                <w:szCs w:val="20"/>
                <w:highlight w:val="magenta"/>
              </w:rPr>
              <w:t xml:space="preserve">préparer un morceau musical à faire écouter ou </w:t>
            </w:r>
            <w:r w:rsidR="00A0083B">
              <w:rPr>
                <w:rFonts w:ascii="Arial" w:hAnsi="Arial" w:cs="Arial"/>
                <w:b/>
                <w:color w:val="000000" w:themeColor="text1"/>
                <w:sz w:val="20"/>
                <w:szCs w:val="20"/>
                <w:highlight w:val="magenta"/>
              </w:rPr>
              <w:t>prendre des représentations d’œuvres (figuratives si possible) pour faire s’exprimer l’enfant</w:t>
            </w:r>
            <w:r w:rsidR="00C958E7" w:rsidRPr="00C958E7">
              <w:rPr>
                <w:rFonts w:ascii="Arial" w:hAnsi="Arial" w:cs="Arial"/>
                <w:b/>
                <w:color w:val="000000" w:themeColor="text1"/>
                <w:sz w:val="20"/>
                <w:szCs w:val="20"/>
                <w:highlight w:val="magenta"/>
              </w:rPr>
              <w:t>)</w:t>
            </w:r>
            <w:r w:rsidRPr="00FC3132">
              <w:rPr>
                <w:rFonts w:ascii="Arial" w:hAnsi="Arial" w:cs="Arial"/>
                <w:b/>
                <w:color w:val="000000" w:themeColor="text1"/>
                <w:sz w:val="20"/>
                <w:szCs w:val="20"/>
                <w:highlight w:val="green"/>
              </w:rPr>
              <w:t xml:space="preserve"> :</w:t>
            </w:r>
            <w:r w:rsidRPr="00FC3132">
              <w:rPr>
                <w:rFonts w:ascii="Arial" w:hAnsi="Arial" w:cs="Arial"/>
                <w:color w:val="000000" w:themeColor="text1"/>
                <w:sz w:val="20"/>
                <w:szCs w:val="20"/>
                <w:highlight w:val="green"/>
              </w:rPr>
              <w:t xml:space="preserve"> </w:t>
            </w:r>
            <w:r w:rsidR="00882FFF" w:rsidRPr="00FC3132">
              <w:rPr>
                <w:rFonts w:ascii="Arial" w:hAnsi="Arial" w:cs="Arial"/>
                <w:color w:val="000000" w:themeColor="text1"/>
                <w:sz w:val="20"/>
                <w:szCs w:val="20"/>
                <w:highlight w:val="green"/>
              </w:rPr>
              <w:br/>
            </w:r>
          </w:p>
          <w:p w:rsidR="000620A7" w:rsidRPr="00FC3132" w:rsidRDefault="000620A7" w:rsidP="000620A7">
            <w:pPr>
              <w:pStyle w:val="TableContents"/>
              <w:rPr>
                <w:rFonts w:ascii="Arial" w:hAnsi="Arial" w:cs="Arial"/>
                <w:color w:val="000000" w:themeColor="text1"/>
                <w:sz w:val="20"/>
                <w:szCs w:val="20"/>
                <w:highlight w:val="green"/>
              </w:rPr>
            </w:pPr>
          </w:p>
        </w:tc>
        <w:tc>
          <w:tcPr>
            <w:tcW w:w="1842" w:type="dxa"/>
            <w:tcBorders>
              <w:top w:val="single" w:sz="8" w:space="0" w:color="000000"/>
              <w:left w:val="single" w:sz="4" w:space="0" w:color="auto"/>
              <w:bottom w:val="single" w:sz="8" w:space="0" w:color="000000"/>
            </w:tcBorders>
            <w:vAlign w:val="center"/>
          </w:tcPr>
          <w:p w:rsidR="00EA0DC2" w:rsidRPr="00332936" w:rsidRDefault="00EA0DC2" w:rsidP="000620A7">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Satisfaisant </w:t>
            </w:r>
          </w:p>
          <w:p w:rsidR="00EA0DC2" w:rsidRPr="00332936" w:rsidRDefault="00EA0DC2" w:rsidP="000620A7">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EA0DC2" w:rsidRPr="00332936" w:rsidRDefault="00EA0DC2" w:rsidP="000620A7">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rsidR="004E6FC1" w:rsidRPr="00FC313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Copie dans une écriture lisible un texte d’une dizaine de lignes</w:t>
            </w:r>
          </w:p>
          <w:p w:rsidR="00EA0DC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Rédige un texte cohérent, organisé, ponctué, pertinent par rapport à la visée et au destinataire (ex : réponse à un problème, formuler un avis sur une œuvre artistique, point de vue personnel après une lecture…)</w:t>
            </w:r>
          </w:p>
          <w:p w:rsidR="00C97FDE" w:rsidRPr="00E87C1D" w:rsidRDefault="00E87C1D" w:rsidP="004E6FC1">
            <w:pPr>
              <w:pStyle w:val="TableContents"/>
              <w:rPr>
                <w:rFonts w:ascii="Arial" w:hAnsi="Arial" w:cs="Arial"/>
                <w:b/>
                <w:color w:val="000000" w:themeColor="text1"/>
                <w:sz w:val="20"/>
                <w:szCs w:val="20"/>
              </w:rPr>
            </w:pPr>
            <w:r w:rsidRPr="00E87C1D">
              <w:rPr>
                <w:rFonts w:ascii="Arial" w:hAnsi="Arial" w:cs="Arial"/>
                <w:b/>
                <w:color w:val="000000" w:themeColor="text1"/>
                <w:sz w:val="20"/>
                <w:szCs w:val="20"/>
                <w:highlight w:val="cyan"/>
              </w:rPr>
              <w:t>Exemple de conseils : En graphisme, proposer à X un support cahier avec des lignes afin d’affiner et d’avoir une écriture plus précise.</w:t>
            </w:r>
          </w:p>
        </w:tc>
      </w:tr>
      <w:tr w:rsidR="00EA0DC2" w:rsidRPr="00357445" w:rsidTr="001229BC">
        <w:trPr>
          <w:trHeight w:val="321"/>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EA0DC2" w:rsidRPr="00FC3132" w:rsidRDefault="00EA0DC2" w:rsidP="004259B1">
            <w:pPr>
              <w:pStyle w:val="TableContents"/>
              <w:jc w:val="both"/>
              <w:rPr>
                <w:rFonts w:ascii="Arial" w:hAnsi="Arial" w:cs="Arial"/>
                <w:b/>
                <w:color w:val="000000" w:themeColor="text1"/>
                <w:sz w:val="20"/>
                <w:szCs w:val="20"/>
                <w:highlight w:val="green"/>
              </w:rPr>
            </w:pPr>
            <w:r w:rsidRPr="00FC3132">
              <w:rPr>
                <w:rFonts w:ascii="Arial" w:hAnsi="Arial" w:cs="Arial"/>
                <w:b/>
                <w:color w:val="000000" w:themeColor="text1"/>
                <w:sz w:val="20"/>
                <w:szCs w:val="20"/>
                <w:highlight w:val="green"/>
              </w:rPr>
              <w:t xml:space="preserve">Etude de la langue (grammaire, orthographe, lexique) : </w:t>
            </w:r>
          </w:p>
          <w:p w:rsidR="00661BEF" w:rsidRPr="00332936" w:rsidRDefault="00661BEF" w:rsidP="004259B1">
            <w:pPr>
              <w:pStyle w:val="TableContents"/>
              <w:jc w:val="both"/>
              <w:rPr>
                <w:rFonts w:ascii="Arial" w:hAnsi="Arial" w:cs="Arial"/>
                <w:color w:val="000000" w:themeColor="text1"/>
                <w:sz w:val="20"/>
                <w:szCs w:val="20"/>
              </w:rPr>
            </w:pPr>
          </w:p>
        </w:tc>
        <w:tc>
          <w:tcPr>
            <w:tcW w:w="1842" w:type="dxa"/>
            <w:tcBorders>
              <w:top w:val="single" w:sz="8" w:space="0" w:color="000000"/>
              <w:left w:val="single" w:sz="4" w:space="0" w:color="auto"/>
              <w:bottom w:val="single" w:sz="8" w:space="0" w:color="000000"/>
            </w:tcBorders>
            <w:vAlign w:val="center"/>
          </w:tcPr>
          <w:p w:rsidR="00EA0DC2" w:rsidRPr="00332936" w:rsidRDefault="00EA0DC2" w:rsidP="00113C0D">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Satisfaisant </w:t>
            </w:r>
          </w:p>
          <w:p w:rsidR="00EA0DC2" w:rsidRPr="00332936" w:rsidRDefault="00EA0DC2" w:rsidP="00113C0D">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EA0DC2" w:rsidRPr="00332936" w:rsidRDefault="00EA0DC2" w:rsidP="00113C0D">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2" w:space="0" w:color="000000"/>
              <w:bottom w:val="single" w:sz="8" w:space="0" w:color="000000"/>
              <w:right w:val="single" w:sz="8" w:space="0" w:color="000000"/>
            </w:tcBorders>
            <w:tcMar>
              <w:top w:w="55" w:type="dxa"/>
              <w:left w:w="55" w:type="dxa"/>
              <w:bottom w:w="55" w:type="dxa"/>
              <w:right w:w="55" w:type="dxa"/>
            </w:tcMar>
          </w:tcPr>
          <w:p w:rsidR="004E6FC1" w:rsidRPr="00FC313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Orthographie les mots les plus fréquents et les mots invariables mémorisés</w:t>
            </w:r>
          </w:p>
          <w:p w:rsidR="00EA0DC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Raisonne pour réaliser les accords dans le groupe nominal d’une part, entre le verbe et son sujet d’autre part.</w:t>
            </w:r>
          </w:p>
          <w:p w:rsidR="00C97FDE" w:rsidRPr="00C97FDE" w:rsidRDefault="00C97FDE" w:rsidP="004E6FC1">
            <w:pPr>
              <w:pStyle w:val="TableContents"/>
              <w:rPr>
                <w:rFonts w:ascii="Arial" w:hAnsi="Arial" w:cs="Arial"/>
                <w:b/>
                <w:color w:val="000000" w:themeColor="text1"/>
                <w:sz w:val="20"/>
                <w:szCs w:val="20"/>
              </w:rPr>
            </w:pPr>
            <w:r w:rsidRPr="00C97FDE">
              <w:rPr>
                <w:rFonts w:ascii="Arial" w:hAnsi="Arial" w:cs="Arial"/>
                <w:b/>
                <w:color w:val="000000" w:themeColor="text1"/>
                <w:sz w:val="20"/>
                <w:szCs w:val="20"/>
                <w:highlight w:val="cyan"/>
              </w:rPr>
              <w:t xml:space="preserve">Exemple de conseils : des situations de copies peuvent-être proposées en plus des </w:t>
            </w:r>
            <w:r w:rsidRPr="00C97FDE">
              <w:rPr>
                <w:rFonts w:ascii="Arial" w:hAnsi="Arial" w:cs="Arial"/>
                <w:b/>
                <w:color w:val="000000" w:themeColor="text1"/>
                <w:sz w:val="20"/>
                <w:szCs w:val="20"/>
                <w:highlight w:val="cyan"/>
              </w:rPr>
              <w:lastRenderedPageBreak/>
              <w:t>dictées pour travailler l’orthographe. De même proposer des situations de productions écrites plus régulièrement (profiter de la correspondance avec la famille par exemple, comme évoqué).</w:t>
            </w:r>
          </w:p>
        </w:tc>
      </w:tr>
      <w:tr w:rsidR="00FC4801" w:rsidRPr="00357445" w:rsidTr="00F921FB">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FC4801" w:rsidRPr="00332936" w:rsidRDefault="00FC4801" w:rsidP="00EB21C4">
            <w:pPr>
              <w:pStyle w:val="Standard"/>
              <w:jc w:val="both"/>
              <w:rPr>
                <w:rFonts w:ascii="Arial" w:hAnsi="Arial" w:cs="Arial"/>
                <w:iCs/>
                <w:color w:val="000000" w:themeColor="text1"/>
                <w:sz w:val="20"/>
                <w:szCs w:val="20"/>
              </w:rPr>
            </w:pPr>
            <w:r w:rsidRPr="00332936">
              <w:rPr>
                <w:rFonts w:ascii="Arial" w:hAnsi="Arial" w:cs="Arial"/>
                <w:b/>
                <w:color w:val="000000" w:themeColor="text1"/>
                <w:sz w:val="20"/>
                <w:szCs w:val="20"/>
              </w:rPr>
              <w:lastRenderedPageBreak/>
              <w:t>Domaine</w:t>
            </w:r>
            <w:r w:rsidRPr="00332936">
              <w:rPr>
                <w:rFonts w:ascii="Arial" w:hAnsi="Arial" w:cs="Arial"/>
                <w:b/>
                <w:bCs/>
                <w:color w:val="000000" w:themeColor="text1"/>
                <w:sz w:val="20"/>
                <w:szCs w:val="20"/>
              </w:rPr>
              <w:t xml:space="preserve"> 1-2 : comprendre, s’exprimer en utilisant une langue étrangère</w:t>
            </w:r>
            <w:r w:rsidRPr="00332936">
              <w:rPr>
                <w:rFonts w:ascii="Arial" w:hAnsi="Arial" w:cs="Arial"/>
                <w:iCs/>
                <w:color w:val="000000" w:themeColor="text1"/>
                <w:sz w:val="20"/>
                <w:szCs w:val="20"/>
              </w:rPr>
              <w:t xml:space="preserve">  </w:t>
            </w:r>
          </w:p>
          <w:p w:rsidR="00FC4801" w:rsidRPr="00332936" w:rsidRDefault="00FC4801" w:rsidP="00EB21C4">
            <w:pPr>
              <w:pStyle w:val="Standard"/>
              <w:jc w:val="center"/>
              <w:rPr>
                <w:rFonts w:ascii="Arial" w:hAnsi="Arial" w:cs="Arial"/>
                <w:b/>
                <w:bCs/>
                <w:color w:val="000000" w:themeColor="text1"/>
                <w:sz w:val="20"/>
                <w:szCs w:val="20"/>
              </w:rPr>
            </w:pPr>
          </w:p>
        </w:tc>
      </w:tr>
      <w:tr w:rsidR="00C958E7" w:rsidRPr="00B739F9" w:rsidTr="00E3148E">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vAlign w:val="center"/>
          </w:tcPr>
          <w:p w:rsidR="00C958E7" w:rsidRPr="00FC3132" w:rsidRDefault="00C958E7" w:rsidP="00BC76C0">
            <w:pPr>
              <w:pStyle w:val="TableContents"/>
              <w:rPr>
                <w:rFonts w:ascii="Arial" w:hAnsi="Arial" w:cs="Arial"/>
                <w:b/>
                <w:color w:val="000000" w:themeColor="text1"/>
                <w:sz w:val="20"/>
                <w:szCs w:val="20"/>
                <w:highlight w:val="green"/>
              </w:rPr>
            </w:pPr>
            <w:r w:rsidRPr="00FC3132">
              <w:rPr>
                <w:rFonts w:ascii="Arial" w:hAnsi="Arial" w:cs="Arial"/>
                <w:b/>
                <w:color w:val="000000" w:themeColor="text1"/>
                <w:sz w:val="20"/>
                <w:szCs w:val="20"/>
                <w:highlight w:val="green"/>
              </w:rPr>
              <w:t>Comprendre à l’oral (et à l’écrit) :</w:t>
            </w:r>
            <w:r w:rsidR="0045217C">
              <w:rPr>
                <w:rFonts w:ascii="Arial" w:hAnsi="Arial" w:cs="Arial"/>
                <w:b/>
                <w:color w:val="000000" w:themeColor="text1"/>
                <w:sz w:val="20"/>
                <w:szCs w:val="20"/>
                <w:highlight w:val="green"/>
              </w:rPr>
              <w:t xml:space="preserve"> </w:t>
            </w:r>
          </w:p>
          <w:p w:rsidR="00C958E7" w:rsidRPr="00FC3132" w:rsidRDefault="00C958E7" w:rsidP="00BC76C0">
            <w:pPr>
              <w:pStyle w:val="TableContents"/>
              <w:rPr>
                <w:rFonts w:ascii="Arial" w:hAnsi="Arial" w:cs="Arial"/>
                <w:color w:val="000000" w:themeColor="text1"/>
                <w:sz w:val="20"/>
                <w:szCs w:val="20"/>
                <w:highlight w:val="green"/>
              </w:rPr>
            </w:pPr>
          </w:p>
        </w:tc>
        <w:tc>
          <w:tcPr>
            <w:tcW w:w="1842" w:type="dxa"/>
            <w:vMerge w:val="restart"/>
            <w:tcBorders>
              <w:top w:val="single" w:sz="8" w:space="0" w:color="000000"/>
              <w:left w:val="single" w:sz="4" w:space="0" w:color="auto"/>
              <w:right w:val="single" w:sz="4" w:space="0" w:color="auto"/>
            </w:tcBorders>
            <w:vAlign w:val="center"/>
          </w:tcPr>
          <w:p w:rsidR="00C958E7" w:rsidRPr="00332936" w:rsidRDefault="00C958E7" w:rsidP="00BC76C0">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C958E7" w:rsidRPr="00332936" w:rsidRDefault="00C958E7" w:rsidP="00BC76C0">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C958E7" w:rsidRPr="00332936" w:rsidRDefault="00C958E7" w:rsidP="00BC76C0">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C958E7" w:rsidRPr="00B739F9" w:rsidRDefault="004E6FC1" w:rsidP="004E6FC1">
            <w:pPr>
              <w:pStyle w:val="TableContents"/>
              <w:rPr>
                <w:rFonts w:asciiTheme="minorHAnsi" w:hAnsiTheme="minorHAnsi" w:cstheme="minorHAnsi"/>
                <w:color w:val="000000" w:themeColor="text1"/>
                <w:sz w:val="22"/>
                <w:szCs w:val="22"/>
              </w:rPr>
            </w:pPr>
            <w:r w:rsidRPr="00FC3132">
              <w:rPr>
                <w:rFonts w:ascii="Arial" w:hAnsi="Arial" w:cs="Arial"/>
                <w:color w:val="000000" w:themeColor="text1"/>
                <w:sz w:val="20"/>
                <w:szCs w:val="20"/>
                <w:highlight w:val="green"/>
              </w:rPr>
              <w:t>Comprend des mots familiers et des expressions courantes, des phrases simples, un récit court et simple.</w:t>
            </w:r>
          </w:p>
        </w:tc>
      </w:tr>
      <w:tr w:rsidR="00C958E7" w:rsidRPr="00357445" w:rsidTr="00E3148E">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C958E7" w:rsidRPr="00FC3132" w:rsidRDefault="00C958E7" w:rsidP="00BC76C0">
            <w:pPr>
              <w:pStyle w:val="TableContents"/>
              <w:rPr>
                <w:rFonts w:ascii="Arial" w:hAnsi="Arial" w:cs="Arial"/>
                <w:b/>
                <w:color w:val="000000" w:themeColor="text1"/>
                <w:sz w:val="20"/>
                <w:szCs w:val="20"/>
                <w:highlight w:val="green"/>
              </w:rPr>
            </w:pPr>
            <w:r w:rsidRPr="00FC3132">
              <w:rPr>
                <w:rFonts w:ascii="Arial" w:hAnsi="Arial" w:cs="Arial"/>
                <w:b/>
                <w:color w:val="000000" w:themeColor="text1"/>
                <w:sz w:val="20"/>
                <w:szCs w:val="20"/>
                <w:highlight w:val="green"/>
              </w:rPr>
              <w:t>S’exprimer à l’oral :</w:t>
            </w:r>
            <w:r w:rsidR="0045217C">
              <w:rPr>
                <w:rFonts w:ascii="Arial" w:hAnsi="Arial" w:cs="Arial"/>
                <w:b/>
                <w:color w:val="000000" w:themeColor="text1"/>
                <w:sz w:val="20"/>
                <w:szCs w:val="20"/>
                <w:highlight w:val="green"/>
              </w:rPr>
              <w:t xml:space="preserve"> </w:t>
            </w:r>
            <w:r w:rsidR="0045217C" w:rsidRPr="0045217C">
              <w:rPr>
                <w:rFonts w:ascii="Arial" w:hAnsi="Arial" w:cs="Arial"/>
                <w:b/>
                <w:color w:val="000000" w:themeColor="text1"/>
                <w:sz w:val="20"/>
                <w:szCs w:val="20"/>
                <w:highlight w:val="magenta"/>
              </w:rPr>
              <w:t xml:space="preserve">Si besoin voir </w:t>
            </w:r>
            <w:hyperlink r:id="rId9" w:history="1">
              <w:r w:rsidR="0045217C" w:rsidRPr="0045217C">
                <w:rPr>
                  <w:rStyle w:val="Lienhypertexte"/>
                  <w:rFonts w:ascii="Arial" w:hAnsi="Arial" w:cs="Arial"/>
                  <w:b/>
                  <w:sz w:val="20"/>
                  <w:szCs w:val="20"/>
                  <w:highlight w:val="magenta"/>
                </w:rPr>
                <w:t>les ressources du site départemental langue vivante</w:t>
              </w:r>
            </w:hyperlink>
          </w:p>
          <w:p w:rsidR="00C958E7" w:rsidRPr="00FC3132" w:rsidRDefault="00C958E7" w:rsidP="00BC76C0">
            <w:pPr>
              <w:pStyle w:val="TableContents"/>
              <w:rPr>
                <w:rFonts w:ascii="Arial" w:hAnsi="Arial" w:cs="Arial"/>
                <w:color w:val="000000" w:themeColor="text1"/>
                <w:sz w:val="20"/>
                <w:szCs w:val="20"/>
                <w:highlight w:val="green"/>
              </w:rPr>
            </w:pPr>
          </w:p>
        </w:tc>
        <w:tc>
          <w:tcPr>
            <w:tcW w:w="1842" w:type="dxa"/>
            <w:vMerge/>
            <w:tcBorders>
              <w:left w:val="single" w:sz="4" w:space="0" w:color="auto"/>
              <w:bottom w:val="single" w:sz="8" w:space="0" w:color="000000"/>
              <w:right w:val="single" w:sz="4" w:space="0" w:color="auto"/>
            </w:tcBorders>
            <w:vAlign w:val="center"/>
          </w:tcPr>
          <w:p w:rsidR="00C958E7" w:rsidRPr="00332936" w:rsidRDefault="00C958E7" w:rsidP="00BC76C0">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rsidR="004E6FC1" w:rsidRPr="00FC3132" w:rsidRDefault="004E6FC1" w:rsidP="004E6FC1">
            <w:pPr>
              <w:pStyle w:val="TableContents"/>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Utilise des expressions et des phrases simples dans des situations d’échanges familières.</w:t>
            </w:r>
          </w:p>
          <w:p w:rsidR="00C958E7" w:rsidRPr="00357445" w:rsidRDefault="004E6FC1" w:rsidP="004E6FC1">
            <w:pPr>
              <w:pStyle w:val="TableContents"/>
              <w:rPr>
                <w:rFonts w:asciiTheme="minorHAnsi" w:hAnsiTheme="minorHAnsi" w:cstheme="minorHAnsi"/>
                <w:color w:val="000000" w:themeColor="text1"/>
                <w:sz w:val="22"/>
                <w:szCs w:val="22"/>
              </w:rPr>
            </w:pPr>
            <w:r w:rsidRPr="00FC3132">
              <w:rPr>
                <w:rFonts w:ascii="Arial" w:hAnsi="Arial" w:cs="Arial"/>
                <w:color w:val="000000" w:themeColor="text1"/>
                <w:sz w:val="20"/>
                <w:szCs w:val="20"/>
                <w:highlight w:val="green"/>
              </w:rPr>
              <w:t>Pose des questions simples, répond à de telles questions.</w:t>
            </w:r>
          </w:p>
        </w:tc>
      </w:tr>
      <w:tr w:rsidR="00B739F9" w:rsidRPr="00357445" w:rsidTr="00F921FB">
        <w:trPr>
          <w:trHeight w:val="269"/>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B739F9" w:rsidRPr="00332936" w:rsidRDefault="00B739F9" w:rsidP="00F27314">
            <w:pPr>
              <w:pStyle w:val="Standard"/>
              <w:jc w:val="both"/>
              <w:rPr>
                <w:rFonts w:ascii="Arial" w:hAnsi="Arial" w:cs="Arial"/>
                <w:iCs/>
                <w:color w:val="000000" w:themeColor="text1"/>
                <w:sz w:val="20"/>
                <w:szCs w:val="20"/>
              </w:rPr>
            </w:pPr>
            <w:r w:rsidRPr="00332936">
              <w:rPr>
                <w:rFonts w:ascii="Arial" w:hAnsi="Arial" w:cs="Arial"/>
                <w:b/>
                <w:color w:val="000000" w:themeColor="text1"/>
                <w:sz w:val="20"/>
                <w:szCs w:val="20"/>
              </w:rPr>
              <w:t>Domaine</w:t>
            </w:r>
            <w:r w:rsidRPr="00332936">
              <w:rPr>
                <w:rFonts w:ascii="Arial" w:hAnsi="Arial" w:cs="Arial"/>
                <w:b/>
                <w:bCs/>
                <w:color w:val="000000" w:themeColor="text1"/>
                <w:sz w:val="20"/>
                <w:szCs w:val="20"/>
              </w:rPr>
              <w:t xml:space="preserve"> 1-3 : comprendre, s’exprimer en utilisant les langages mathématiques, scientifiques et informatiques</w:t>
            </w:r>
            <w:r w:rsidRPr="00332936">
              <w:rPr>
                <w:rFonts w:ascii="Arial" w:hAnsi="Arial" w:cs="Arial"/>
                <w:iCs/>
                <w:color w:val="000000" w:themeColor="text1"/>
                <w:sz w:val="20"/>
                <w:szCs w:val="20"/>
              </w:rPr>
              <w:t xml:space="preserve"> </w:t>
            </w:r>
          </w:p>
          <w:p w:rsidR="00B739F9" w:rsidRPr="00332936" w:rsidRDefault="00B739F9" w:rsidP="00F27314">
            <w:pPr>
              <w:pStyle w:val="TableContents"/>
              <w:jc w:val="center"/>
              <w:rPr>
                <w:rFonts w:ascii="Arial" w:hAnsi="Arial" w:cs="Arial"/>
                <w:color w:val="000000" w:themeColor="text1"/>
                <w:sz w:val="20"/>
                <w:szCs w:val="20"/>
              </w:rPr>
            </w:pPr>
          </w:p>
        </w:tc>
      </w:tr>
      <w:tr w:rsidR="00B739F9"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B739F9" w:rsidRPr="00FC3132" w:rsidRDefault="00870FE9" w:rsidP="00F27314">
            <w:pPr>
              <w:pStyle w:val="Standard"/>
              <w:jc w:val="both"/>
              <w:rPr>
                <w:rFonts w:ascii="Arial" w:hAnsi="Arial" w:cs="Arial"/>
                <w:b/>
                <w:color w:val="000000" w:themeColor="text1"/>
                <w:sz w:val="20"/>
                <w:szCs w:val="20"/>
                <w:highlight w:val="green"/>
              </w:rPr>
            </w:pPr>
            <w:r>
              <w:rPr>
                <w:rFonts w:ascii="Arial" w:hAnsi="Arial" w:cs="Arial"/>
                <w:b/>
                <w:color w:val="000000" w:themeColor="text1"/>
                <w:sz w:val="20"/>
                <w:szCs w:val="20"/>
                <w:highlight w:val="green"/>
              </w:rPr>
              <w:t xml:space="preserve">Nombres et calcul </w:t>
            </w:r>
            <w:r w:rsidR="002B226D" w:rsidRPr="002B226D">
              <w:rPr>
                <w:rFonts w:ascii="Arial" w:hAnsi="Arial" w:cs="Arial"/>
                <w:b/>
                <w:color w:val="000000" w:themeColor="text1"/>
                <w:sz w:val="20"/>
                <w:szCs w:val="20"/>
                <w:highlight w:val="magenta"/>
              </w:rPr>
              <w:t xml:space="preserve">(prendre </w:t>
            </w:r>
            <w:hyperlink r:id="rId10" w:history="1">
              <w:r w:rsidR="002B226D" w:rsidRPr="00F53C30">
                <w:rPr>
                  <w:rStyle w:val="Lienhypertexte"/>
                  <w:rFonts w:ascii="Arial" w:hAnsi="Arial" w:cs="Arial"/>
                  <w:b/>
                  <w:sz w:val="20"/>
                  <w:szCs w:val="20"/>
                  <w:highlight w:val="magenta"/>
                </w:rPr>
                <w:t>la banque</w:t>
              </w:r>
              <w:r w:rsidR="00961FCC" w:rsidRPr="00F53C30">
                <w:rPr>
                  <w:rStyle w:val="Lienhypertexte"/>
                  <w:rFonts w:ascii="Arial" w:hAnsi="Arial" w:cs="Arial"/>
                  <w:b/>
                  <w:sz w:val="20"/>
                  <w:szCs w:val="20"/>
                  <w:highlight w:val="magenta"/>
                </w:rPr>
                <w:t xml:space="preserve"> départementale</w:t>
              </w:r>
              <w:r w:rsidR="002B226D" w:rsidRPr="00F53C30">
                <w:rPr>
                  <w:rStyle w:val="Lienhypertexte"/>
                  <w:rFonts w:ascii="Arial" w:hAnsi="Arial" w:cs="Arial"/>
                  <w:b/>
                  <w:sz w:val="20"/>
                  <w:szCs w:val="20"/>
                  <w:highlight w:val="magenta"/>
                </w:rPr>
                <w:t xml:space="preserve"> de problèmes C2</w:t>
              </w:r>
            </w:hyperlink>
            <w:r w:rsidR="002B226D" w:rsidRPr="002B226D">
              <w:rPr>
                <w:rFonts w:ascii="Arial" w:hAnsi="Arial" w:cs="Arial"/>
                <w:b/>
                <w:color w:val="000000" w:themeColor="text1"/>
                <w:sz w:val="20"/>
                <w:szCs w:val="20"/>
                <w:highlight w:val="magenta"/>
              </w:rPr>
              <w:t>)</w:t>
            </w:r>
            <w:r w:rsidR="00B739F9" w:rsidRPr="002B226D">
              <w:rPr>
                <w:rFonts w:ascii="Arial" w:hAnsi="Arial" w:cs="Arial"/>
                <w:b/>
                <w:color w:val="000000" w:themeColor="text1"/>
                <w:sz w:val="20"/>
                <w:szCs w:val="20"/>
                <w:highlight w:val="magenta"/>
              </w:rPr>
              <w:t> </w:t>
            </w:r>
            <w:r w:rsidR="00B739F9" w:rsidRPr="00FC3132">
              <w:rPr>
                <w:rFonts w:ascii="Arial" w:hAnsi="Arial" w:cs="Arial"/>
                <w:b/>
                <w:color w:val="000000" w:themeColor="text1"/>
                <w:sz w:val="20"/>
                <w:szCs w:val="20"/>
                <w:highlight w:val="green"/>
              </w:rPr>
              <w:t>:</w:t>
            </w:r>
          </w:p>
          <w:p w:rsidR="00B739F9" w:rsidRPr="00FC3132" w:rsidRDefault="008F7BDD" w:rsidP="00F27314">
            <w:pPr>
              <w:pStyle w:val="Standard"/>
              <w:jc w:val="both"/>
              <w:rPr>
                <w:rFonts w:ascii="Arial" w:hAnsi="Arial" w:cs="Arial"/>
                <w:b/>
                <w:color w:val="000000" w:themeColor="text1"/>
                <w:sz w:val="20"/>
                <w:szCs w:val="20"/>
                <w:highlight w:val="green"/>
              </w:rPr>
            </w:pPr>
            <w:r w:rsidRPr="00FC3132">
              <w:rPr>
                <w:rFonts w:ascii="Arial" w:hAnsi="Arial" w:cs="Arial"/>
                <w:color w:val="000000" w:themeColor="text1"/>
                <w:sz w:val="20"/>
                <w:szCs w:val="20"/>
                <w:highlight w:val="green"/>
              </w:rPr>
              <w:t xml:space="preserve"> </w:t>
            </w:r>
          </w:p>
        </w:tc>
        <w:tc>
          <w:tcPr>
            <w:tcW w:w="1842" w:type="dxa"/>
            <w:tcBorders>
              <w:top w:val="single" w:sz="8" w:space="0" w:color="000000"/>
              <w:left w:val="single" w:sz="4" w:space="0" w:color="auto"/>
              <w:bottom w:val="single" w:sz="8" w:space="0" w:color="000000"/>
              <w:right w:val="single" w:sz="4" w:space="0" w:color="auto"/>
            </w:tcBorders>
            <w:vAlign w:val="center"/>
          </w:tcPr>
          <w:p w:rsidR="00B739F9" w:rsidRPr="00332936" w:rsidRDefault="00B739F9" w:rsidP="00B739F9">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B739F9" w:rsidRPr="00332936" w:rsidRDefault="00B739F9" w:rsidP="00B739F9">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B739F9" w:rsidRPr="00332936" w:rsidRDefault="00B739F9" w:rsidP="00B739F9">
            <w:pPr>
              <w:pStyle w:val="Standard"/>
              <w:rPr>
                <w:rFonts w:ascii="Arial" w:hAnsi="Arial" w:cs="Arial"/>
                <w:b/>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4E6FC1" w:rsidRPr="00FC3132" w:rsidRDefault="004E6FC1" w:rsidP="004E6FC1">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Dénombre, ordonne, compare, nomme, lit, écrit, représente</w:t>
            </w:r>
          </w:p>
          <w:p w:rsidR="004E6FC1" w:rsidRPr="00FC3132" w:rsidRDefault="004E6FC1" w:rsidP="004E6FC1">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Calcule avec des nombres entiers</w:t>
            </w:r>
          </w:p>
          <w:p w:rsidR="00B14255" w:rsidRDefault="004E6FC1" w:rsidP="004E6FC1">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 xml:space="preserve">Résout des problèmes en utilisant des nombres entiers et le calcul ; </w:t>
            </w:r>
          </w:p>
          <w:p w:rsidR="00B739F9" w:rsidRPr="00B14255" w:rsidRDefault="00B14255" w:rsidP="004E6FC1">
            <w:pPr>
              <w:pStyle w:val="Standard"/>
              <w:jc w:val="both"/>
              <w:rPr>
                <w:rFonts w:asciiTheme="minorHAnsi" w:hAnsiTheme="minorHAnsi" w:cstheme="minorHAnsi"/>
                <w:b/>
                <w:color w:val="000000" w:themeColor="text1"/>
                <w:sz w:val="22"/>
                <w:szCs w:val="22"/>
              </w:rPr>
            </w:pPr>
            <w:r w:rsidRPr="00B14255">
              <w:rPr>
                <w:rFonts w:ascii="Arial" w:hAnsi="Arial" w:cs="Arial"/>
                <w:b/>
                <w:color w:val="000000" w:themeColor="text1"/>
                <w:sz w:val="20"/>
                <w:szCs w:val="20"/>
                <w:highlight w:val="cyan"/>
              </w:rPr>
              <w:t xml:space="preserve">Exemple de conseils : il faut proposer </w:t>
            </w:r>
            <w:r>
              <w:rPr>
                <w:rFonts w:ascii="Arial" w:hAnsi="Arial" w:cs="Arial"/>
                <w:b/>
                <w:color w:val="000000" w:themeColor="text1"/>
                <w:sz w:val="20"/>
                <w:szCs w:val="20"/>
                <w:highlight w:val="cyan"/>
              </w:rPr>
              <w:t xml:space="preserve">à X </w:t>
            </w:r>
            <w:r w:rsidRPr="00B14255">
              <w:rPr>
                <w:rFonts w:ascii="Arial" w:hAnsi="Arial" w:cs="Arial"/>
                <w:b/>
                <w:color w:val="000000" w:themeColor="text1"/>
                <w:sz w:val="20"/>
                <w:szCs w:val="20"/>
                <w:highlight w:val="cyan"/>
              </w:rPr>
              <w:t>du calcul mental quotidien</w:t>
            </w:r>
            <w:r>
              <w:rPr>
                <w:rFonts w:ascii="Arial" w:hAnsi="Arial" w:cs="Arial"/>
                <w:b/>
                <w:color w:val="000000" w:themeColor="text1"/>
                <w:sz w:val="20"/>
                <w:szCs w:val="20"/>
                <w:highlight w:val="cyan"/>
              </w:rPr>
              <w:t xml:space="preserve"> afin d’automatiser les calculs</w:t>
            </w:r>
            <w:r w:rsidRPr="00B14255">
              <w:rPr>
                <w:rFonts w:ascii="Arial" w:hAnsi="Arial" w:cs="Arial"/>
                <w:b/>
                <w:color w:val="000000" w:themeColor="text1"/>
                <w:sz w:val="20"/>
                <w:szCs w:val="20"/>
                <w:highlight w:val="cyan"/>
              </w:rPr>
              <w:t>.</w:t>
            </w:r>
          </w:p>
        </w:tc>
      </w:tr>
      <w:tr w:rsidR="00B739F9"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B739F9" w:rsidRPr="00FC3132" w:rsidRDefault="00870FE9" w:rsidP="00B739F9">
            <w:pPr>
              <w:pStyle w:val="Standard"/>
              <w:jc w:val="both"/>
              <w:rPr>
                <w:rFonts w:ascii="Arial" w:hAnsi="Arial" w:cs="Arial"/>
                <w:b/>
                <w:color w:val="000000" w:themeColor="text1"/>
                <w:sz w:val="20"/>
                <w:szCs w:val="20"/>
                <w:highlight w:val="green"/>
              </w:rPr>
            </w:pPr>
            <w:r>
              <w:rPr>
                <w:rFonts w:ascii="Arial" w:hAnsi="Arial" w:cs="Arial"/>
                <w:b/>
                <w:color w:val="000000" w:themeColor="text1"/>
                <w:sz w:val="20"/>
                <w:szCs w:val="20"/>
                <w:highlight w:val="green"/>
              </w:rPr>
              <w:t xml:space="preserve">Grandeurs et mesures </w:t>
            </w:r>
            <w:r w:rsidR="00B55ECD" w:rsidRPr="00B55ECD">
              <w:rPr>
                <w:rFonts w:ascii="Arial" w:hAnsi="Arial" w:cs="Arial"/>
                <w:b/>
                <w:color w:val="000000" w:themeColor="text1"/>
                <w:sz w:val="20"/>
                <w:szCs w:val="20"/>
                <w:highlight w:val="magenta"/>
              </w:rPr>
              <w:t xml:space="preserve">(prendre du matériel ou des visuels si rien dans les cahiers) </w:t>
            </w:r>
            <w:r w:rsidR="00B739F9" w:rsidRPr="00FC3132">
              <w:rPr>
                <w:rFonts w:ascii="Arial" w:hAnsi="Arial" w:cs="Arial"/>
                <w:b/>
                <w:color w:val="000000" w:themeColor="text1"/>
                <w:sz w:val="20"/>
                <w:szCs w:val="20"/>
                <w:highlight w:val="green"/>
              </w:rPr>
              <w:t>:</w:t>
            </w:r>
          </w:p>
          <w:p w:rsidR="00B56D21" w:rsidRPr="00FC3132" w:rsidRDefault="00B56D21" w:rsidP="00B739F9">
            <w:pPr>
              <w:pStyle w:val="Standard"/>
              <w:jc w:val="both"/>
              <w:rPr>
                <w:rFonts w:ascii="Arial" w:hAnsi="Arial" w:cs="Arial"/>
                <w:b/>
                <w:color w:val="000000" w:themeColor="text1"/>
                <w:sz w:val="20"/>
                <w:szCs w:val="20"/>
                <w:highlight w:val="green"/>
              </w:rPr>
            </w:pPr>
          </w:p>
        </w:tc>
        <w:tc>
          <w:tcPr>
            <w:tcW w:w="1842" w:type="dxa"/>
            <w:tcBorders>
              <w:top w:val="single" w:sz="8" w:space="0" w:color="000000"/>
              <w:left w:val="single" w:sz="4" w:space="0" w:color="auto"/>
              <w:bottom w:val="single" w:sz="8" w:space="0" w:color="000000"/>
              <w:right w:val="single" w:sz="4" w:space="0" w:color="auto"/>
            </w:tcBorders>
            <w:vAlign w:val="center"/>
          </w:tcPr>
          <w:p w:rsidR="00B739F9" w:rsidRPr="00332936" w:rsidRDefault="00B739F9" w:rsidP="007868D5">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B739F9" w:rsidRPr="00332936" w:rsidRDefault="00B739F9" w:rsidP="007868D5">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B739F9" w:rsidRPr="00332936" w:rsidRDefault="00B739F9" w:rsidP="007868D5">
            <w:pPr>
              <w:pStyle w:val="Standard"/>
              <w:rPr>
                <w:rFonts w:ascii="Arial" w:hAnsi="Arial" w:cs="Arial"/>
                <w:b/>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B739F9" w:rsidRDefault="00153CA5" w:rsidP="004E6FC1">
            <w:pPr>
              <w:pStyle w:val="Standard"/>
              <w:jc w:val="both"/>
              <w:rPr>
                <w:rFonts w:ascii="Arial" w:hAnsi="Arial" w:cs="Arial"/>
                <w:color w:val="000000" w:themeColor="text1"/>
                <w:sz w:val="20"/>
                <w:szCs w:val="20"/>
                <w:highlight w:val="green"/>
              </w:rPr>
            </w:pPr>
            <w:r>
              <w:rPr>
                <w:rFonts w:ascii="Arial" w:hAnsi="Arial" w:cs="Arial"/>
                <w:color w:val="000000" w:themeColor="text1"/>
                <w:sz w:val="20"/>
                <w:szCs w:val="20"/>
                <w:highlight w:val="green"/>
              </w:rPr>
              <w:t>R</w:t>
            </w:r>
            <w:r w:rsidRPr="00FC3132">
              <w:rPr>
                <w:rFonts w:ascii="Arial" w:hAnsi="Arial" w:cs="Arial"/>
                <w:color w:val="000000" w:themeColor="text1"/>
                <w:sz w:val="20"/>
                <w:szCs w:val="20"/>
                <w:highlight w:val="green"/>
              </w:rPr>
              <w:t xml:space="preserve">ésout des problèmes impliquant des longueurs, des masses, des contenances, des durées, des prix </w:t>
            </w:r>
          </w:p>
          <w:p w:rsidR="00B14255" w:rsidRPr="00AA7C65" w:rsidRDefault="00B14255" w:rsidP="004E6FC1">
            <w:pPr>
              <w:pStyle w:val="Standard"/>
              <w:jc w:val="both"/>
              <w:rPr>
                <w:rFonts w:ascii="Arial" w:hAnsi="Arial" w:cs="Arial"/>
                <w:color w:val="000000" w:themeColor="text1"/>
                <w:sz w:val="20"/>
                <w:szCs w:val="20"/>
                <w:highlight w:val="green"/>
              </w:rPr>
            </w:pPr>
          </w:p>
        </w:tc>
      </w:tr>
      <w:tr w:rsidR="00B739F9"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B739F9" w:rsidRPr="00FC3132" w:rsidRDefault="00870FE9" w:rsidP="00B739F9">
            <w:pPr>
              <w:pStyle w:val="Standard"/>
              <w:jc w:val="both"/>
              <w:rPr>
                <w:rFonts w:ascii="Arial" w:hAnsi="Arial" w:cs="Arial"/>
                <w:b/>
                <w:color w:val="000000" w:themeColor="text1"/>
                <w:sz w:val="20"/>
                <w:szCs w:val="20"/>
                <w:highlight w:val="green"/>
              </w:rPr>
            </w:pPr>
            <w:r>
              <w:rPr>
                <w:rFonts w:ascii="Arial" w:hAnsi="Arial" w:cs="Arial"/>
                <w:b/>
                <w:color w:val="000000" w:themeColor="text1"/>
                <w:sz w:val="20"/>
                <w:szCs w:val="20"/>
                <w:highlight w:val="green"/>
              </w:rPr>
              <w:t xml:space="preserve">Espace et géométrie </w:t>
            </w:r>
            <w:r w:rsidR="00B56D21" w:rsidRPr="00FC3132">
              <w:rPr>
                <w:rFonts w:ascii="Arial" w:hAnsi="Arial" w:cs="Arial"/>
                <w:b/>
                <w:color w:val="000000" w:themeColor="text1"/>
                <w:sz w:val="20"/>
                <w:szCs w:val="20"/>
                <w:highlight w:val="green"/>
              </w:rPr>
              <w:t>:</w:t>
            </w:r>
          </w:p>
          <w:p w:rsidR="00B56D21" w:rsidRPr="00FC3132" w:rsidRDefault="00B56D21" w:rsidP="004E6FC1">
            <w:pPr>
              <w:pStyle w:val="Standard"/>
              <w:jc w:val="both"/>
              <w:rPr>
                <w:rFonts w:ascii="Arial" w:hAnsi="Arial" w:cs="Arial"/>
                <w:b/>
                <w:color w:val="000000" w:themeColor="text1"/>
                <w:sz w:val="20"/>
                <w:szCs w:val="20"/>
                <w:highlight w:val="green"/>
              </w:rPr>
            </w:pPr>
          </w:p>
        </w:tc>
        <w:tc>
          <w:tcPr>
            <w:tcW w:w="1842" w:type="dxa"/>
            <w:tcBorders>
              <w:top w:val="single" w:sz="8" w:space="0" w:color="000000"/>
              <w:left w:val="single" w:sz="4" w:space="0" w:color="auto"/>
              <w:bottom w:val="single" w:sz="8" w:space="0" w:color="000000"/>
              <w:right w:val="single" w:sz="4" w:space="0" w:color="auto"/>
            </w:tcBorders>
            <w:vAlign w:val="center"/>
          </w:tcPr>
          <w:p w:rsidR="007868D5" w:rsidRPr="00332936" w:rsidRDefault="007868D5" w:rsidP="007868D5">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7868D5" w:rsidRPr="00332936" w:rsidRDefault="007868D5" w:rsidP="007868D5">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B739F9" w:rsidRPr="00332936" w:rsidRDefault="007868D5" w:rsidP="007868D5">
            <w:pPr>
              <w:pStyle w:val="Standard"/>
              <w:rPr>
                <w:rFonts w:ascii="Arial" w:hAnsi="Arial" w:cs="Arial"/>
                <w:b/>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AA7C65" w:rsidRDefault="00AA7C65" w:rsidP="00153CA5">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Reconnait, utilise les notions d’alignement, d’angle droit, d’égalité de longueurs, de milieu, de symétrie.</w:t>
            </w:r>
          </w:p>
          <w:p w:rsidR="00153CA5" w:rsidRPr="00FC3132" w:rsidRDefault="00153CA5" w:rsidP="00153CA5">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Reconnait, nomme, décrit, reproduit quelques solides, quelques figures géométriques.</w:t>
            </w:r>
          </w:p>
          <w:p w:rsidR="004E6FC1" w:rsidRPr="00FC3132" w:rsidRDefault="004E6FC1" w:rsidP="004E6FC1">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Sait utiliser des repères et des représentations (tourner à droite, continuer tout droit, aller vers le haut etc.).</w:t>
            </w:r>
          </w:p>
          <w:p w:rsidR="004E6FC1" w:rsidRPr="00FC3132" w:rsidRDefault="004E6FC1" w:rsidP="004E6FC1">
            <w:pPr>
              <w:pStyle w:val="Standard"/>
              <w:jc w:val="both"/>
              <w:rPr>
                <w:rFonts w:ascii="Arial" w:hAnsi="Arial" w:cs="Arial"/>
                <w:color w:val="000000" w:themeColor="text1"/>
                <w:sz w:val="20"/>
                <w:szCs w:val="20"/>
                <w:highlight w:val="green"/>
              </w:rPr>
            </w:pPr>
            <w:r w:rsidRPr="00FC3132">
              <w:rPr>
                <w:rFonts w:ascii="Arial" w:hAnsi="Arial" w:cs="Arial"/>
                <w:color w:val="000000" w:themeColor="text1"/>
                <w:sz w:val="20"/>
                <w:szCs w:val="20"/>
                <w:highlight w:val="green"/>
              </w:rPr>
              <w:t>Anticipe les différentes étapes d’un déplacement pour se rendre d’un point à un autre (écran ou quadrillage)</w:t>
            </w:r>
          </w:p>
          <w:p w:rsidR="00B739F9" w:rsidRPr="00357445" w:rsidRDefault="00B739F9" w:rsidP="00B739F9">
            <w:pPr>
              <w:pStyle w:val="Standard"/>
              <w:jc w:val="both"/>
              <w:rPr>
                <w:rFonts w:asciiTheme="minorHAnsi" w:hAnsiTheme="minorHAnsi" w:cstheme="minorHAnsi"/>
                <w:b/>
                <w:color w:val="000000" w:themeColor="text1"/>
                <w:sz w:val="22"/>
                <w:szCs w:val="22"/>
              </w:rPr>
            </w:pPr>
          </w:p>
        </w:tc>
      </w:tr>
      <w:tr w:rsidR="00F921FB" w:rsidRPr="00357445"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F921FB" w:rsidRPr="00B54856" w:rsidRDefault="00F921FB" w:rsidP="00F921FB">
            <w:pPr>
              <w:pStyle w:val="Standard"/>
              <w:jc w:val="both"/>
              <w:rPr>
                <w:rFonts w:ascii="Arial" w:hAnsi="Arial" w:cs="Arial"/>
                <w:iCs/>
                <w:color w:val="000000" w:themeColor="text1"/>
                <w:sz w:val="20"/>
                <w:szCs w:val="20"/>
              </w:rPr>
            </w:pPr>
            <w:r w:rsidRPr="00B54856">
              <w:rPr>
                <w:rFonts w:ascii="Arial" w:hAnsi="Arial" w:cs="Arial"/>
                <w:b/>
                <w:color w:val="000000" w:themeColor="text1"/>
                <w:sz w:val="20"/>
                <w:szCs w:val="20"/>
              </w:rPr>
              <w:t>Domaine</w:t>
            </w:r>
            <w:r w:rsidRPr="00B54856">
              <w:rPr>
                <w:rFonts w:ascii="Arial" w:hAnsi="Arial" w:cs="Arial"/>
                <w:b/>
                <w:bCs/>
                <w:color w:val="000000" w:themeColor="text1"/>
                <w:sz w:val="20"/>
                <w:szCs w:val="20"/>
              </w:rPr>
              <w:t xml:space="preserve"> 3 : la formation de la personne et du citoyen</w:t>
            </w:r>
            <w:r w:rsidRPr="00B54856">
              <w:rPr>
                <w:rFonts w:ascii="Arial" w:hAnsi="Arial" w:cs="Arial"/>
                <w:iCs/>
                <w:color w:val="000000" w:themeColor="text1"/>
                <w:sz w:val="20"/>
                <w:szCs w:val="20"/>
              </w:rPr>
              <w:t xml:space="preserve">  </w:t>
            </w:r>
          </w:p>
          <w:p w:rsidR="00F921FB" w:rsidRPr="00357445" w:rsidRDefault="00F921FB" w:rsidP="00B739F9">
            <w:pPr>
              <w:pStyle w:val="Standard"/>
              <w:jc w:val="both"/>
              <w:rPr>
                <w:rFonts w:asciiTheme="minorHAnsi" w:hAnsiTheme="minorHAnsi" w:cstheme="minorHAnsi"/>
                <w:b/>
                <w:color w:val="000000" w:themeColor="text1"/>
                <w:sz w:val="22"/>
                <w:szCs w:val="22"/>
              </w:rPr>
            </w:pP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C958E7" w:rsidRDefault="00D37373" w:rsidP="00F921FB">
            <w:pPr>
              <w:pStyle w:val="Standard"/>
              <w:jc w:val="both"/>
              <w:rPr>
                <w:rFonts w:ascii="Arial" w:hAnsi="Arial" w:cs="Arial"/>
                <w:b/>
                <w:color w:val="000000" w:themeColor="text1"/>
                <w:sz w:val="20"/>
                <w:szCs w:val="20"/>
                <w:highlight w:val="magenta"/>
              </w:rPr>
            </w:pPr>
            <w:r w:rsidRPr="00FC3132">
              <w:rPr>
                <w:rFonts w:ascii="Arial" w:hAnsi="Arial" w:cs="Arial"/>
                <w:b/>
                <w:color w:val="000000" w:themeColor="text1"/>
                <w:sz w:val="20"/>
                <w:szCs w:val="20"/>
                <w:highlight w:val="green"/>
              </w:rPr>
              <w:t>Expression de la sensibilité et les opinions, respect des autres :</w:t>
            </w:r>
            <w:r w:rsidR="00C958E7">
              <w:rPr>
                <w:rFonts w:ascii="Arial" w:hAnsi="Arial" w:cs="Arial"/>
                <w:b/>
                <w:color w:val="000000" w:themeColor="text1"/>
                <w:sz w:val="20"/>
                <w:szCs w:val="20"/>
                <w:highlight w:val="green"/>
              </w:rPr>
              <w:t xml:space="preserve"> </w:t>
            </w:r>
            <w:r w:rsidR="00C958E7" w:rsidRPr="00C958E7">
              <w:rPr>
                <w:rFonts w:ascii="Arial" w:hAnsi="Arial" w:cs="Arial"/>
                <w:b/>
                <w:color w:val="000000" w:themeColor="text1"/>
                <w:sz w:val="20"/>
                <w:szCs w:val="20"/>
                <w:highlight w:val="magenta"/>
              </w:rPr>
              <w:t>penser à apporter un album</w:t>
            </w:r>
            <w:r w:rsidR="008A78A7">
              <w:rPr>
                <w:rFonts w:ascii="Arial" w:hAnsi="Arial" w:cs="Arial"/>
                <w:b/>
                <w:color w:val="000000" w:themeColor="text1"/>
                <w:sz w:val="20"/>
                <w:szCs w:val="20"/>
                <w:highlight w:val="magenta"/>
              </w:rPr>
              <w:t xml:space="preserve"> jeunesse</w:t>
            </w:r>
            <w:hyperlink r:id="rId11" w:history="1">
              <w:r w:rsidR="00C958E7" w:rsidRPr="005C4363">
                <w:rPr>
                  <w:rStyle w:val="Lienhypertexte"/>
                  <w:rFonts w:ascii="Arial" w:hAnsi="Arial" w:cs="Arial"/>
                  <w:b/>
                  <w:sz w:val="20"/>
                  <w:szCs w:val="20"/>
                  <w:highlight w:val="magenta"/>
                </w:rPr>
                <w:t>/une photo d’actualité</w:t>
              </w:r>
            </w:hyperlink>
          </w:p>
          <w:p w:rsidR="00D37373" w:rsidRPr="00332936" w:rsidRDefault="00D37373" w:rsidP="00F921FB">
            <w:pPr>
              <w:pStyle w:val="Standard"/>
              <w:jc w:val="both"/>
              <w:rPr>
                <w:rFonts w:ascii="Arial" w:hAnsi="Arial" w:cs="Arial"/>
                <w:b/>
                <w:color w:val="000000" w:themeColor="text1"/>
                <w:sz w:val="20"/>
                <w:szCs w:val="20"/>
              </w:rPr>
            </w:pPr>
          </w:p>
        </w:tc>
        <w:tc>
          <w:tcPr>
            <w:tcW w:w="1842" w:type="dxa"/>
            <w:vMerge w:val="restart"/>
            <w:tcBorders>
              <w:top w:val="single" w:sz="8" w:space="0" w:color="000000"/>
              <w:left w:val="single" w:sz="4" w:space="0" w:color="auto"/>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4E6FC1" w:rsidP="00B739F9">
            <w:pPr>
              <w:pStyle w:val="Standard"/>
              <w:jc w:val="both"/>
              <w:rPr>
                <w:rFonts w:asciiTheme="minorHAnsi" w:hAnsiTheme="minorHAnsi" w:cstheme="minorHAnsi"/>
                <w:b/>
                <w:color w:val="000000" w:themeColor="text1"/>
                <w:sz w:val="22"/>
                <w:szCs w:val="22"/>
              </w:rPr>
            </w:pPr>
            <w:r w:rsidRPr="00FC3132">
              <w:rPr>
                <w:rFonts w:ascii="Arial" w:hAnsi="Arial" w:cs="Arial"/>
                <w:color w:val="000000" w:themeColor="text1"/>
                <w:sz w:val="20"/>
                <w:szCs w:val="20"/>
                <w:highlight w:val="green"/>
              </w:rPr>
              <w:t>S’exprime (émotions, opinions, préférences) et respecte l’opinion d’autrui à partir d’une lecture d’album ou d’un évènement d’actualité</w:t>
            </w: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332936" w:rsidRDefault="00D37373" w:rsidP="00B739F9">
            <w:pPr>
              <w:pStyle w:val="Standard"/>
              <w:jc w:val="both"/>
              <w:rPr>
                <w:rFonts w:ascii="Arial" w:hAnsi="Arial" w:cs="Arial"/>
                <w:b/>
                <w:color w:val="000000" w:themeColor="text1"/>
                <w:sz w:val="20"/>
                <w:szCs w:val="20"/>
              </w:rPr>
            </w:pPr>
            <w:r w:rsidRPr="00FC3132">
              <w:rPr>
                <w:rFonts w:ascii="Arial" w:hAnsi="Arial" w:cs="Arial"/>
                <w:b/>
                <w:color w:val="000000" w:themeColor="text1"/>
                <w:sz w:val="20"/>
                <w:szCs w:val="20"/>
                <w:highlight w:val="yellow"/>
              </w:rPr>
              <w:t>La règle et le droit</w:t>
            </w:r>
            <w:r w:rsidR="004E6FC1">
              <w:rPr>
                <w:rFonts w:ascii="Arial" w:hAnsi="Arial" w:cs="Arial"/>
                <w:b/>
                <w:color w:val="000000" w:themeColor="text1"/>
                <w:sz w:val="20"/>
                <w:szCs w:val="20"/>
                <w:highlight w:val="yellow"/>
              </w:rPr>
              <w:t>/</w:t>
            </w:r>
            <w:r w:rsidR="004E6FC1" w:rsidRPr="004E6FC1">
              <w:rPr>
                <w:rFonts w:ascii="Arial" w:hAnsi="Arial" w:cs="Arial"/>
                <w:b/>
                <w:color w:val="000000" w:themeColor="text1"/>
                <w:sz w:val="20"/>
                <w:szCs w:val="20"/>
                <w:highlight w:val="green"/>
              </w:rPr>
              <w:t>la règle et le droit</w:t>
            </w:r>
            <w:r w:rsidRPr="004E6FC1">
              <w:rPr>
                <w:rFonts w:ascii="Arial" w:hAnsi="Arial" w:cs="Arial"/>
                <w:b/>
                <w:color w:val="000000" w:themeColor="text1"/>
                <w:sz w:val="20"/>
                <w:szCs w:val="20"/>
                <w:highlight w:val="green"/>
              </w:rPr>
              <w:t> :</w:t>
            </w:r>
            <w:r w:rsidRPr="004E6FC1">
              <w:rPr>
                <w:rFonts w:ascii="Arial" w:hAnsi="Arial" w:cs="Arial"/>
                <w:color w:val="000000" w:themeColor="text1"/>
                <w:sz w:val="20"/>
                <w:szCs w:val="20"/>
                <w:highlight w:val="green"/>
              </w:rPr>
              <w:t xml:space="preserve"> </w:t>
            </w:r>
          </w:p>
        </w:tc>
        <w:tc>
          <w:tcPr>
            <w:tcW w:w="1842" w:type="dxa"/>
            <w:vMerge/>
            <w:tcBorders>
              <w:left w:val="single" w:sz="4" w:space="0" w:color="auto"/>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4E6FC1" w:rsidP="00B739F9">
            <w:pPr>
              <w:pStyle w:val="Standard"/>
              <w:jc w:val="both"/>
              <w:rPr>
                <w:rFonts w:asciiTheme="minorHAnsi" w:hAnsiTheme="minorHAnsi" w:cstheme="minorHAnsi"/>
                <w:b/>
                <w:color w:val="000000" w:themeColor="text1"/>
                <w:sz w:val="22"/>
                <w:szCs w:val="22"/>
              </w:rPr>
            </w:pPr>
            <w:r w:rsidRPr="00FC3132">
              <w:rPr>
                <w:rFonts w:ascii="Arial" w:hAnsi="Arial" w:cs="Arial"/>
                <w:color w:val="000000" w:themeColor="text1"/>
                <w:sz w:val="20"/>
                <w:szCs w:val="20"/>
                <w:highlight w:val="yellow"/>
              </w:rPr>
              <w:t>Prend en compte les règles communes</w:t>
            </w:r>
            <w:r w:rsidRPr="004E6FC1">
              <w:rPr>
                <w:rFonts w:ascii="Arial" w:hAnsi="Arial" w:cs="Arial"/>
                <w:color w:val="000000" w:themeColor="text1"/>
                <w:sz w:val="20"/>
                <w:szCs w:val="20"/>
                <w:highlight w:val="green"/>
              </w:rPr>
              <w:t>/prend en compte les règles communes</w:t>
            </w: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332936" w:rsidRDefault="00D37373" w:rsidP="00B739F9">
            <w:pPr>
              <w:pStyle w:val="Standard"/>
              <w:jc w:val="both"/>
              <w:rPr>
                <w:rFonts w:ascii="Arial" w:hAnsi="Arial" w:cs="Arial"/>
                <w:b/>
                <w:color w:val="000000" w:themeColor="text1"/>
                <w:sz w:val="20"/>
                <w:szCs w:val="20"/>
              </w:rPr>
            </w:pPr>
            <w:r w:rsidRPr="00FC3132">
              <w:rPr>
                <w:rFonts w:ascii="Arial" w:hAnsi="Arial" w:cs="Arial"/>
                <w:b/>
                <w:color w:val="000000" w:themeColor="text1"/>
                <w:sz w:val="20"/>
                <w:szCs w:val="20"/>
                <w:highlight w:val="green"/>
              </w:rPr>
              <w:t>Manifeste son appartenance à un collectif :</w:t>
            </w:r>
            <w:r w:rsidR="00C958E7">
              <w:rPr>
                <w:rFonts w:ascii="Arial" w:hAnsi="Arial" w:cs="Arial"/>
                <w:b/>
                <w:color w:val="000000" w:themeColor="text1"/>
                <w:sz w:val="20"/>
                <w:szCs w:val="20"/>
                <w:highlight w:val="green"/>
              </w:rPr>
              <w:t xml:space="preserve"> </w:t>
            </w:r>
            <w:r w:rsidR="00C958E7" w:rsidRPr="00C958E7">
              <w:rPr>
                <w:rFonts w:ascii="Arial" w:hAnsi="Arial" w:cs="Arial"/>
                <w:b/>
                <w:color w:val="000000" w:themeColor="text1"/>
                <w:sz w:val="20"/>
                <w:szCs w:val="20"/>
                <w:highlight w:val="magenta"/>
              </w:rPr>
              <w:t>si rien dans les cahiers apportés</w:t>
            </w:r>
            <w:r w:rsidR="00C958E7" w:rsidRPr="00C958E7">
              <w:rPr>
                <w:highlight w:val="magenta"/>
              </w:rPr>
              <w:t xml:space="preserve"> </w:t>
            </w:r>
            <w:r w:rsidR="00C958E7" w:rsidRPr="00C958E7">
              <w:rPr>
                <w:rFonts w:ascii="Arial" w:hAnsi="Arial" w:cs="Arial"/>
                <w:b/>
                <w:color w:val="000000" w:themeColor="text1"/>
                <w:sz w:val="20"/>
                <w:szCs w:val="20"/>
                <w:highlight w:val="magenta"/>
              </w:rPr>
              <w:t xml:space="preserve">penser à apporter </w:t>
            </w:r>
            <w:r w:rsidR="00C958E7">
              <w:rPr>
                <w:rFonts w:ascii="Arial" w:hAnsi="Arial" w:cs="Arial"/>
                <w:b/>
                <w:color w:val="000000" w:themeColor="text1"/>
                <w:sz w:val="20"/>
                <w:szCs w:val="20"/>
                <w:highlight w:val="magenta"/>
              </w:rPr>
              <w:t xml:space="preserve"> </w:t>
            </w:r>
            <w:hyperlink r:id="rId12" w:history="1">
              <w:r w:rsidR="00C958E7" w:rsidRPr="005C4363">
                <w:rPr>
                  <w:rStyle w:val="Lienhypertexte"/>
                  <w:rFonts w:ascii="Arial" w:hAnsi="Arial" w:cs="Arial"/>
                  <w:b/>
                  <w:sz w:val="20"/>
                  <w:szCs w:val="20"/>
                  <w:highlight w:val="magenta"/>
                </w:rPr>
                <w:t>une page avec les symboles</w:t>
              </w:r>
              <w:r w:rsidR="00B46D1D" w:rsidRPr="005C4363">
                <w:rPr>
                  <w:rStyle w:val="Lienhypertexte"/>
                  <w:rFonts w:ascii="Arial" w:hAnsi="Arial" w:cs="Arial"/>
                  <w:b/>
                  <w:sz w:val="20"/>
                  <w:szCs w:val="20"/>
                  <w:highlight w:val="magenta"/>
                </w:rPr>
                <w:t xml:space="preserve"> républicains</w:t>
              </w:r>
              <w:r w:rsidR="004E6FC1" w:rsidRPr="005C4363">
                <w:rPr>
                  <w:rStyle w:val="Lienhypertexte"/>
                  <w:rFonts w:ascii="Arial" w:hAnsi="Arial" w:cs="Arial"/>
                  <w:b/>
                  <w:sz w:val="20"/>
                  <w:szCs w:val="20"/>
                  <w:highlight w:val="magenta"/>
                </w:rPr>
                <w:t xml:space="preserve"> </w:t>
              </w:r>
              <w:r w:rsidRPr="005C4363">
                <w:rPr>
                  <w:rStyle w:val="Lienhypertexte"/>
                  <w:rFonts w:ascii="Arial" w:hAnsi="Arial" w:cs="Arial"/>
                  <w:sz w:val="20"/>
                  <w:szCs w:val="20"/>
                  <w:highlight w:val="green"/>
                </w:rPr>
                <w:t xml:space="preserve"> </w:t>
              </w:r>
            </w:hyperlink>
            <w:r w:rsidRPr="00FC3132">
              <w:rPr>
                <w:rFonts w:ascii="Arial" w:hAnsi="Arial" w:cs="Arial"/>
                <w:color w:val="000000" w:themeColor="text1"/>
                <w:sz w:val="20"/>
                <w:szCs w:val="20"/>
                <w:highlight w:val="green"/>
              </w:rPr>
              <w:t xml:space="preserve"> </w:t>
            </w:r>
          </w:p>
        </w:tc>
        <w:tc>
          <w:tcPr>
            <w:tcW w:w="1842" w:type="dxa"/>
            <w:vMerge/>
            <w:tcBorders>
              <w:left w:val="single" w:sz="4" w:space="0" w:color="auto"/>
              <w:bottom w:val="single" w:sz="8" w:space="0" w:color="000000"/>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D36DC6" w:rsidP="00B739F9">
            <w:pPr>
              <w:pStyle w:val="Standard"/>
              <w:jc w:val="both"/>
              <w:rPr>
                <w:rFonts w:asciiTheme="minorHAnsi" w:hAnsiTheme="minorHAnsi" w:cstheme="minorHAnsi"/>
                <w:b/>
                <w:color w:val="000000" w:themeColor="text1"/>
                <w:sz w:val="22"/>
                <w:szCs w:val="22"/>
              </w:rPr>
            </w:pPr>
            <w:r>
              <w:rPr>
                <w:rFonts w:ascii="Arial" w:hAnsi="Arial" w:cs="Arial"/>
                <w:color w:val="000000" w:themeColor="text1"/>
                <w:sz w:val="20"/>
                <w:szCs w:val="20"/>
                <w:highlight w:val="green"/>
              </w:rPr>
              <w:t>R</w:t>
            </w:r>
            <w:r w:rsidR="004E6FC1" w:rsidRPr="005C4363">
              <w:rPr>
                <w:rFonts w:ascii="Arial" w:hAnsi="Arial" w:cs="Arial"/>
                <w:color w:val="000000" w:themeColor="text1"/>
                <w:sz w:val="20"/>
                <w:szCs w:val="20"/>
                <w:highlight w:val="green"/>
              </w:rPr>
              <w:t>econnait des symboles de la République</w:t>
            </w:r>
            <w:r w:rsidR="004E6FC1" w:rsidRPr="00FC3132">
              <w:rPr>
                <w:rFonts w:ascii="Arial" w:hAnsi="Arial" w:cs="Arial"/>
                <w:color w:val="000000" w:themeColor="text1"/>
                <w:sz w:val="20"/>
                <w:szCs w:val="20"/>
                <w:highlight w:val="green"/>
              </w:rPr>
              <w:t xml:space="preserve"> française</w:t>
            </w:r>
          </w:p>
        </w:tc>
      </w:tr>
      <w:tr w:rsidR="00F921FB" w:rsidRPr="00357445"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F921FB" w:rsidRPr="00357445" w:rsidRDefault="00F921FB" w:rsidP="00E3148E">
            <w:pPr>
              <w:pStyle w:val="Standard"/>
              <w:jc w:val="both"/>
              <w:rPr>
                <w:rFonts w:asciiTheme="minorHAnsi" w:hAnsiTheme="minorHAnsi" w:cstheme="minorHAnsi"/>
                <w:b/>
                <w:color w:val="000000" w:themeColor="text1"/>
                <w:sz w:val="22"/>
                <w:szCs w:val="22"/>
              </w:rPr>
            </w:pPr>
            <w:r w:rsidRPr="003C572F">
              <w:rPr>
                <w:rFonts w:ascii="Arial" w:hAnsi="Arial" w:cs="Arial"/>
                <w:b/>
                <w:color w:val="000000" w:themeColor="text1"/>
                <w:sz w:val="20"/>
                <w:szCs w:val="20"/>
              </w:rPr>
              <w:t>Domaine 4 : les systèmes naturels et les systèmes techniques</w:t>
            </w: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FC3132" w:rsidRDefault="00D37373" w:rsidP="00F921FB">
            <w:pPr>
              <w:autoSpaceDE w:val="0"/>
              <w:autoSpaceDN w:val="0"/>
              <w:adjustRightInd w:val="0"/>
              <w:rPr>
                <w:rFonts w:ascii="Arial" w:eastAsia="Calibri" w:hAnsi="Arial" w:cs="Arial"/>
                <w:b/>
                <w:bCs/>
                <w:color w:val="000000" w:themeColor="text1"/>
                <w:sz w:val="20"/>
                <w:szCs w:val="20"/>
                <w:highlight w:val="green"/>
                <w:lang w:eastAsia="en-US"/>
              </w:rPr>
            </w:pPr>
            <w:r w:rsidRPr="00FC3132">
              <w:rPr>
                <w:rFonts w:ascii="Arial" w:eastAsia="Calibri" w:hAnsi="Arial" w:cs="Arial"/>
                <w:b/>
                <w:bCs/>
                <w:color w:val="000000" w:themeColor="text1"/>
                <w:sz w:val="20"/>
                <w:szCs w:val="20"/>
                <w:highlight w:val="green"/>
                <w:lang w:eastAsia="en-US"/>
              </w:rPr>
              <w:t>Mener quelques étapes d’une démarches scientifiques (Domaine 4-1) :</w:t>
            </w:r>
          </w:p>
          <w:p w:rsidR="00D37373" w:rsidRPr="00FC3132" w:rsidRDefault="00D37373" w:rsidP="00F921FB">
            <w:pPr>
              <w:pStyle w:val="Corpsdetexte"/>
              <w:spacing w:after="0"/>
              <w:rPr>
                <w:rFonts w:ascii="Arial" w:hAnsi="Arial" w:cs="Arial"/>
                <w:b/>
                <w:bCs/>
                <w:sz w:val="16"/>
                <w:szCs w:val="16"/>
                <w:highlight w:val="green"/>
              </w:rPr>
            </w:pPr>
            <w:r w:rsidRPr="00FC3132">
              <w:rPr>
                <w:rFonts w:ascii="Arial" w:eastAsia="Calibri" w:hAnsi="Arial" w:cs="Arial"/>
                <w:iCs/>
                <w:color w:val="000000" w:themeColor="text1"/>
                <w:sz w:val="20"/>
                <w:szCs w:val="20"/>
                <w:highlight w:val="green"/>
                <w:lang w:eastAsia="en-US"/>
              </w:rPr>
              <w:t>Notions étudiées</w:t>
            </w:r>
            <w:r w:rsidRPr="00FC3132">
              <w:rPr>
                <w:rFonts w:ascii="Arial" w:eastAsia="Calibri" w:hAnsi="Arial" w:cs="Arial"/>
                <w:color w:val="000000" w:themeColor="text1"/>
                <w:sz w:val="20"/>
                <w:szCs w:val="20"/>
                <w:highlight w:val="green"/>
                <w:lang w:eastAsia="en-US"/>
              </w:rPr>
              <w:t xml:space="preserve"> : …</w:t>
            </w:r>
            <w:r w:rsidRPr="00FC3132">
              <w:rPr>
                <w:rFonts w:ascii="Arial" w:eastAsia="Calibri" w:hAnsi="Arial" w:cs="Arial"/>
                <w:color w:val="000000" w:themeColor="text1"/>
                <w:sz w:val="20"/>
                <w:szCs w:val="20"/>
                <w:highlight w:val="green"/>
                <w:lang w:eastAsia="en-US"/>
              </w:rPr>
              <w:br/>
              <w:t xml:space="preserve">Conduit des observations : </w:t>
            </w:r>
            <w:r w:rsidRPr="00FC3132">
              <w:rPr>
                <w:rFonts w:ascii="Arial" w:hAnsi="Arial" w:cs="Arial"/>
                <w:b/>
                <w:bCs/>
                <w:sz w:val="16"/>
                <w:szCs w:val="16"/>
                <w:highlight w:val="green"/>
              </w:rPr>
              <w:t>□ Oui   □ Non</w:t>
            </w:r>
          </w:p>
          <w:p w:rsidR="00D37373" w:rsidRPr="00FC3132" w:rsidRDefault="00D37373" w:rsidP="00F921FB">
            <w:pPr>
              <w:autoSpaceDE w:val="0"/>
              <w:autoSpaceDN w:val="0"/>
              <w:adjustRightInd w:val="0"/>
              <w:rPr>
                <w:rFonts w:ascii="Arial" w:eastAsia="Calibri" w:hAnsi="Arial" w:cs="Arial"/>
                <w:color w:val="000000" w:themeColor="text1"/>
                <w:sz w:val="20"/>
                <w:szCs w:val="20"/>
                <w:highlight w:val="green"/>
                <w:lang w:eastAsia="en-US"/>
              </w:rPr>
            </w:pPr>
            <w:r w:rsidRPr="00FC3132">
              <w:rPr>
                <w:rFonts w:ascii="Arial" w:eastAsia="Calibri" w:hAnsi="Arial" w:cs="Arial"/>
                <w:iCs/>
                <w:color w:val="000000" w:themeColor="text1"/>
                <w:sz w:val="20"/>
                <w:szCs w:val="20"/>
                <w:highlight w:val="green"/>
                <w:lang w:eastAsia="en-US"/>
              </w:rPr>
              <w:t>Manipulations/expériences simples</w:t>
            </w:r>
            <w:r w:rsidRPr="00FC3132">
              <w:rPr>
                <w:rFonts w:ascii="Arial" w:eastAsia="Calibri" w:hAnsi="Arial" w:cs="Arial"/>
                <w:color w:val="000000" w:themeColor="text1"/>
                <w:sz w:val="20"/>
                <w:szCs w:val="20"/>
                <w:highlight w:val="green"/>
                <w:lang w:eastAsia="en-US"/>
              </w:rPr>
              <w:t xml:space="preserve"> : </w:t>
            </w:r>
            <w:r w:rsidRPr="00FC3132">
              <w:rPr>
                <w:rFonts w:ascii="Arial" w:hAnsi="Arial" w:cs="Arial"/>
                <w:b/>
                <w:bCs/>
                <w:sz w:val="16"/>
                <w:szCs w:val="16"/>
                <w:highlight w:val="green"/>
              </w:rPr>
              <w:t>□ Oui   □ Non</w:t>
            </w:r>
          </w:p>
          <w:p w:rsidR="00D37373" w:rsidRPr="00FC3132" w:rsidRDefault="00D37373" w:rsidP="00F921FB">
            <w:pPr>
              <w:autoSpaceDE w:val="0"/>
              <w:autoSpaceDN w:val="0"/>
              <w:adjustRightInd w:val="0"/>
              <w:rPr>
                <w:rFonts w:ascii="Arial" w:eastAsia="Calibri" w:hAnsi="Arial" w:cs="Arial"/>
                <w:color w:val="000000" w:themeColor="text1"/>
                <w:sz w:val="20"/>
                <w:szCs w:val="20"/>
                <w:highlight w:val="green"/>
                <w:lang w:eastAsia="en-US"/>
              </w:rPr>
            </w:pPr>
            <w:r w:rsidRPr="00FC3132">
              <w:rPr>
                <w:rFonts w:ascii="Arial" w:eastAsia="Calibri" w:hAnsi="Arial" w:cs="Arial"/>
                <w:iCs/>
                <w:color w:val="000000" w:themeColor="text1"/>
                <w:sz w:val="20"/>
                <w:szCs w:val="20"/>
                <w:highlight w:val="green"/>
                <w:lang w:eastAsia="en-US"/>
              </w:rPr>
              <w:t>Démarche scientifique</w:t>
            </w:r>
            <w:r w:rsidRPr="00FC3132">
              <w:rPr>
                <w:rFonts w:ascii="Arial" w:eastAsia="Calibri" w:hAnsi="Arial" w:cs="Arial"/>
                <w:color w:val="000000" w:themeColor="text1"/>
                <w:sz w:val="20"/>
                <w:szCs w:val="20"/>
                <w:highlight w:val="green"/>
                <w:lang w:eastAsia="en-US"/>
              </w:rPr>
              <w:t xml:space="preserve"> : </w:t>
            </w:r>
            <w:r w:rsidRPr="00FC3132">
              <w:rPr>
                <w:rFonts w:ascii="Arial" w:hAnsi="Arial" w:cs="Arial"/>
                <w:b/>
                <w:bCs/>
                <w:sz w:val="16"/>
                <w:szCs w:val="16"/>
                <w:highlight w:val="green"/>
              </w:rPr>
              <w:t>□ Oui   □ Non</w:t>
            </w:r>
          </w:p>
          <w:p w:rsidR="00D37373" w:rsidRPr="00BA7057" w:rsidRDefault="00D37373" w:rsidP="00F921FB">
            <w:pPr>
              <w:pStyle w:val="Standard"/>
              <w:jc w:val="both"/>
              <w:rPr>
                <w:rFonts w:ascii="Arial" w:hAnsi="Arial" w:cs="Arial"/>
                <w:b/>
                <w:color w:val="000000" w:themeColor="text1"/>
                <w:sz w:val="20"/>
                <w:szCs w:val="20"/>
              </w:rPr>
            </w:pPr>
            <w:r w:rsidRPr="00FC3132">
              <w:rPr>
                <w:rFonts w:ascii="Arial" w:eastAsia="Calibri" w:hAnsi="Arial" w:cs="Arial"/>
                <w:color w:val="000000" w:themeColor="text1"/>
                <w:sz w:val="20"/>
                <w:szCs w:val="20"/>
                <w:highlight w:val="green"/>
                <w:lang w:eastAsia="en-US"/>
              </w:rPr>
              <w:t xml:space="preserve">Connaissances : connait les trois états de la matière, </w:t>
            </w:r>
            <w:r w:rsidRPr="00FC3132">
              <w:rPr>
                <w:rFonts w:ascii="Arial" w:eastAsia="Calibri" w:hAnsi="Arial" w:cs="Arial"/>
                <w:color w:val="000000" w:themeColor="text1"/>
                <w:sz w:val="20"/>
                <w:szCs w:val="20"/>
                <w:highlight w:val="green"/>
                <w:lang w:eastAsia="en-US"/>
              </w:rPr>
              <w:lastRenderedPageBreak/>
              <w:t xml:space="preserve">cite les caractéristiques d’un être vivant, identifie les relations entre les êtres vivants : </w:t>
            </w:r>
            <w:r w:rsidRPr="00FC3132">
              <w:rPr>
                <w:rFonts w:ascii="Arial" w:hAnsi="Arial" w:cs="Arial"/>
                <w:b/>
                <w:bCs/>
                <w:sz w:val="16"/>
                <w:szCs w:val="16"/>
                <w:highlight w:val="green"/>
              </w:rPr>
              <w:t>□ Oui   □ Non</w:t>
            </w:r>
          </w:p>
        </w:tc>
        <w:tc>
          <w:tcPr>
            <w:tcW w:w="1842" w:type="dxa"/>
            <w:vMerge w:val="restart"/>
            <w:tcBorders>
              <w:top w:val="single" w:sz="8" w:space="0" w:color="000000"/>
              <w:left w:val="single" w:sz="4" w:space="0" w:color="auto"/>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lastRenderedPageBreak/>
              <w:t>Satisfaisant</w:t>
            </w:r>
          </w:p>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D37373" w:rsidRPr="00332936" w:rsidRDefault="00D37373"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FB476F" w:rsidP="00E3148E">
            <w:pPr>
              <w:pStyle w:val="Standard"/>
              <w:jc w:val="both"/>
              <w:rPr>
                <w:rFonts w:asciiTheme="minorHAnsi" w:hAnsiTheme="minorHAnsi" w:cstheme="minorHAnsi"/>
                <w:b/>
                <w:color w:val="000000" w:themeColor="text1"/>
                <w:sz w:val="22"/>
                <w:szCs w:val="22"/>
              </w:rPr>
            </w:pPr>
            <w:r w:rsidRPr="0054147D">
              <w:rPr>
                <w:rFonts w:ascii="Arial" w:hAnsi="Arial" w:cs="Arial"/>
                <w:b/>
                <w:color w:val="000000" w:themeColor="text1"/>
                <w:sz w:val="20"/>
                <w:szCs w:val="20"/>
                <w:highlight w:val="cyan"/>
              </w:rPr>
              <w:t>Exemple de conseil</w:t>
            </w:r>
            <w:r w:rsidR="00514CB5">
              <w:rPr>
                <w:rFonts w:ascii="Arial" w:hAnsi="Arial" w:cs="Arial"/>
                <w:b/>
                <w:color w:val="000000" w:themeColor="text1"/>
                <w:sz w:val="20"/>
                <w:szCs w:val="20"/>
                <w:highlight w:val="cyan"/>
              </w:rPr>
              <w:t>s</w:t>
            </w:r>
            <w:r w:rsidRPr="0054147D">
              <w:rPr>
                <w:rFonts w:ascii="Arial" w:hAnsi="Arial" w:cs="Arial"/>
                <w:b/>
                <w:color w:val="000000" w:themeColor="text1"/>
                <w:sz w:val="20"/>
                <w:szCs w:val="20"/>
                <w:highlight w:val="cyan"/>
              </w:rPr>
              <w:t xml:space="preserve"> : il faut permettre à X de pratiquer la démarche scientifique et la démarche d'investigation (sur des expériences adaptées à son âge), afin qu'il/elle puisse "décrire, questionner ses observations, formuler des hypothèses, les tester et les éprouver, manipuler, rendre </w:t>
            </w:r>
            <w:r w:rsidRPr="0054147D">
              <w:rPr>
                <w:rFonts w:ascii="Arial" w:hAnsi="Arial" w:cs="Arial"/>
                <w:b/>
                <w:color w:val="000000" w:themeColor="text1"/>
                <w:sz w:val="20"/>
                <w:szCs w:val="20"/>
                <w:highlight w:val="cyan"/>
              </w:rPr>
              <w:lastRenderedPageBreak/>
              <w:t>compte de sa démarche en utilisant les langages scientifiques à bon escient" comme le précise le socle commun.</w:t>
            </w: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FC3132" w:rsidRDefault="00D37373" w:rsidP="00F921FB">
            <w:pPr>
              <w:autoSpaceDE w:val="0"/>
              <w:autoSpaceDN w:val="0"/>
              <w:adjustRightInd w:val="0"/>
              <w:rPr>
                <w:rFonts w:ascii="Arial" w:eastAsia="Calibri" w:hAnsi="Arial" w:cs="Arial"/>
                <w:b/>
                <w:color w:val="000000" w:themeColor="text1"/>
                <w:sz w:val="20"/>
                <w:szCs w:val="20"/>
                <w:highlight w:val="yellow"/>
                <w:lang w:eastAsia="en-US"/>
              </w:rPr>
            </w:pPr>
            <w:r w:rsidRPr="00FC3132">
              <w:rPr>
                <w:rFonts w:ascii="Arial" w:eastAsia="Calibri" w:hAnsi="Arial" w:cs="Arial"/>
                <w:b/>
                <w:color w:val="000000" w:themeColor="text1"/>
                <w:sz w:val="20"/>
                <w:szCs w:val="20"/>
                <w:highlight w:val="yellow"/>
                <w:lang w:eastAsia="en-US"/>
              </w:rPr>
              <w:lastRenderedPageBreak/>
              <w:t>Conception, création, réalisation (Domaine 4-2) :</w:t>
            </w:r>
          </w:p>
          <w:p w:rsidR="00D37373" w:rsidRPr="00C958E7" w:rsidRDefault="00D37373" w:rsidP="00F921FB">
            <w:pPr>
              <w:autoSpaceDE w:val="0"/>
              <w:autoSpaceDN w:val="0"/>
              <w:adjustRightInd w:val="0"/>
              <w:rPr>
                <w:rFonts w:ascii="Arial" w:eastAsia="Calibri" w:hAnsi="Arial" w:cs="Arial"/>
                <w:color w:val="000000" w:themeColor="text1"/>
                <w:sz w:val="20"/>
                <w:szCs w:val="20"/>
                <w:highlight w:val="magenta"/>
                <w:lang w:eastAsia="en-US"/>
              </w:rPr>
            </w:pPr>
            <w:r w:rsidRPr="00FC3132">
              <w:rPr>
                <w:rFonts w:ascii="Arial" w:eastAsia="Calibri" w:hAnsi="Arial" w:cs="Arial"/>
                <w:color w:val="000000" w:themeColor="text1"/>
                <w:sz w:val="20"/>
                <w:szCs w:val="20"/>
                <w:highlight w:val="yellow"/>
                <w:lang w:eastAsia="en-US"/>
              </w:rPr>
              <w:t>Conception et fabrication d’objets techniques, de systèmes techniques </w:t>
            </w:r>
            <w:r w:rsidRPr="00C958E7">
              <w:rPr>
                <w:rFonts w:ascii="Arial" w:eastAsia="Calibri" w:hAnsi="Arial" w:cs="Arial"/>
                <w:bCs/>
                <w:color w:val="000000" w:themeColor="text1"/>
                <w:sz w:val="20"/>
                <w:szCs w:val="20"/>
                <w:highlight w:val="magenta"/>
                <w:lang w:eastAsia="en-US"/>
              </w:rPr>
              <w:t>(déclaratif ou voir les classeurs apportés</w:t>
            </w:r>
            <w:proofErr w:type="gramStart"/>
            <w:r w:rsidRPr="00C958E7">
              <w:rPr>
                <w:rFonts w:ascii="Arial" w:eastAsia="Calibri" w:hAnsi="Arial" w:cs="Arial"/>
                <w:bCs/>
                <w:color w:val="000000" w:themeColor="text1"/>
                <w:sz w:val="20"/>
                <w:szCs w:val="20"/>
                <w:highlight w:val="magenta"/>
                <w:lang w:eastAsia="en-US"/>
              </w:rPr>
              <w:t>)</w:t>
            </w:r>
            <w:r w:rsidRPr="00C958E7">
              <w:rPr>
                <w:rFonts w:ascii="Arial" w:eastAsia="Calibri" w:hAnsi="Arial" w:cs="Arial"/>
                <w:color w:val="000000" w:themeColor="text1"/>
                <w:sz w:val="20"/>
                <w:szCs w:val="20"/>
                <w:highlight w:val="magenta"/>
                <w:lang w:eastAsia="en-US"/>
              </w:rPr>
              <w:t>:</w:t>
            </w:r>
            <w:proofErr w:type="gramEnd"/>
          </w:p>
          <w:p w:rsidR="00D37373" w:rsidRPr="00FC3132" w:rsidRDefault="00D37373" w:rsidP="00F921FB">
            <w:pPr>
              <w:pStyle w:val="Corpsdetexte"/>
              <w:spacing w:after="0"/>
              <w:rPr>
                <w:rFonts w:ascii="Arial" w:hAnsi="Arial" w:cs="Arial"/>
                <w:b/>
                <w:bCs/>
                <w:sz w:val="20"/>
                <w:szCs w:val="20"/>
                <w:highlight w:val="yellow"/>
              </w:rPr>
            </w:pPr>
            <w:bookmarkStart w:id="3" w:name="_Hlk146290301"/>
            <w:r w:rsidRPr="00FC3132">
              <w:rPr>
                <w:rFonts w:ascii="Arial" w:hAnsi="Arial" w:cs="Arial"/>
                <w:b/>
                <w:bCs/>
                <w:sz w:val="20"/>
                <w:szCs w:val="20"/>
                <w:highlight w:val="yellow"/>
              </w:rPr>
              <w:t>□ Oui</w:t>
            </w:r>
          </w:p>
          <w:p w:rsidR="00D37373" w:rsidRPr="00BA7057" w:rsidRDefault="00D37373" w:rsidP="00F921FB">
            <w:pPr>
              <w:pStyle w:val="Standard"/>
              <w:jc w:val="both"/>
              <w:rPr>
                <w:rFonts w:ascii="Arial" w:hAnsi="Arial" w:cs="Arial"/>
                <w:b/>
                <w:color w:val="000000" w:themeColor="text1"/>
                <w:sz w:val="20"/>
                <w:szCs w:val="20"/>
              </w:rPr>
            </w:pPr>
            <w:r w:rsidRPr="00FC3132">
              <w:rPr>
                <w:rFonts w:ascii="Arial" w:hAnsi="Arial" w:cs="Arial"/>
                <w:b/>
                <w:bCs/>
                <w:sz w:val="20"/>
                <w:szCs w:val="20"/>
                <w:highlight w:val="yellow"/>
              </w:rPr>
              <w:t>□ Non</w:t>
            </w:r>
            <w:bookmarkEnd w:id="3"/>
          </w:p>
        </w:tc>
        <w:tc>
          <w:tcPr>
            <w:tcW w:w="1842" w:type="dxa"/>
            <w:vMerge/>
            <w:tcBorders>
              <w:left w:val="single" w:sz="4" w:space="0" w:color="auto"/>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D37373" w:rsidP="00E3148E">
            <w:pPr>
              <w:pStyle w:val="Standard"/>
              <w:jc w:val="both"/>
              <w:rPr>
                <w:rFonts w:asciiTheme="minorHAnsi" w:hAnsiTheme="minorHAnsi" w:cstheme="minorHAnsi"/>
                <w:b/>
                <w:color w:val="000000" w:themeColor="text1"/>
                <w:sz w:val="22"/>
                <w:szCs w:val="22"/>
              </w:rPr>
            </w:pPr>
          </w:p>
        </w:tc>
      </w:tr>
      <w:tr w:rsidR="00D37373" w:rsidRPr="00357445" w:rsidTr="00E3148E">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D37373" w:rsidRPr="00BA7057" w:rsidRDefault="00D37373" w:rsidP="001229BC">
            <w:pPr>
              <w:pStyle w:val="Standard"/>
              <w:rPr>
                <w:rFonts w:ascii="Arial" w:hAnsi="Arial" w:cs="Arial"/>
                <w:b/>
                <w:color w:val="000000" w:themeColor="text1"/>
                <w:sz w:val="20"/>
                <w:szCs w:val="20"/>
              </w:rPr>
            </w:pPr>
            <w:r w:rsidRPr="00FC3132">
              <w:rPr>
                <w:rFonts w:ascii="Arial" w:eastAsia="Calibri" w:hAnsi="Arial" w:cs="Arial"/>
                <w:b/>
                <w:bCs/>
                <w:color w:val="000000" w:themeColor="text1"/>
                <w:sz w:val="20"/>
                <w:szCs w:val="20"/>
                <w:highlight w:val="yellow"/>
                <w:lang w:eastAsia="en-US"/>
              </w:rPr>
              <w:t>Responsabilités individuelles et collectives (Domaine 4-3)</w:t>
            </w:r>
            <w:r>
              <w:rPr>
                <w:rFonts w:ascii="Arial" w:eastAsia="Calibri" w:hAnsi="Arial" w:cs="Arial"/>
                <w:bCs/>
                <w:color w:val="000000" w:themeColor="text1"/>
                <w:sz w:val="20"/>
                <w:szCs w:val="20"/>
                <w:highlight w:val="yellow"/>
                <w:lang w:eastAsia="en-US"/>
              </w:rPr>
              <w:t xml:space="preserve"> </w:t>
            </w:r>
            <w:r w:rsidRPr="00C958E7">
              <w:rPr>
                <w:rFonts w:ascii="Arial" w:eastAsia="Calibri" w:hAnsi="Arial" w:cs="Arial"/>
                <w:bCs/>
                <w:color w:val="000000" w:themeColor="text1"/>
                <w:sz w:val="20"/>
                <w:szCs w:val="20"/>
                <w:highlight w:val="magenta"/>
                <w:lang w:eastAsia="en-US"/>
              </w:rPr>
              <w:t>(déclaratif ou voir les classeurs apportés)</w:t>
            </w:r>
          </w:p>
        </w:tc>
        <w:tc>
          <w:tcPr>
            <w:tcW w:w="1842" w:type="dxa"/>
            <w:vMerge/>
            <w:tcBorders>
              <w:left w:val="single" w:sz="4" w:space="0" w:color="auto"/>
              <w:bottom w:val="single" w:sz="8" w:space="0" w:color="000000"/>
              <w:right w:val="single" w:sz="4" w:space="0" w:color="auto"/>
            </w:tcBorders>
            <w:vAlign w:val="center"/>
          </w:tcPr>
          <w:p w:rsidR="00D37373" w:rsidRPr="00332936" w:rsidRDefault="00D37373" w:rsidP="00F921FB">
            <w:pPr>
              <w:pStyle w:val="TableContents"/>
              <w:rPr>
                <w:rFonts w:ascii="Arial" w:hAnsi="Arial" w:cs="Arial"/>
                <w:color w:val="000000" w:themeColor="text1"/>
                <w:sz w:val="20"/>
                <w:szCs w:val="20"/>
              </w:rPr>
            </w:pPr>
          </w:p>
        </w:tc>
        <w:tc>
          <w:tcPr>
            <w:tcW w:w="4248" w:type="dxa"/>
            <w:tcBorders>
              <w:top w:val="single" w:sz="8" w:space="0" w:color="000000"/>
              <w:left w:val="single" w:sz="4" w:space="0" w:color="auto"/>
              <w:bottom w:val="single" w:sz="8" w:space="0" w:color="000000"/>
              <w:right w:val="single" w:sz="8" w:space="0" w:color="000000"/>
            </w:tcBorders>
          </w:tcPr>
          <w:p w:rsidR="00D37373" w:rsidRPr="00357445" w:rsidRDefault="00FB476F" w:rsidP="00E3148E">
            <w:pPr>
              <w:pStyle w:val="Standard"/>
              <w:jc w:val="both"/>
              <w:rPr>
                <w:rFonts w:asciiTheme="minorHAnsi" w:hAnsiTheme="minorHAnsi" w:cstheme="minorHAnsi"/>
                <w:b/>
                <w:color w:val="000000" w:themeColor="text1"/>
                <w:sz w:val="22"/>
                <w:szCs w:val="22"/>
              </w:rPr>
            </w:pPr>
            <w:r>
              <w:rPr>
                <w:rFonts w:ascii="Arial" w:eastAsia="Calibri" w:hAnsi="Arial" w:cs="Arial"/>
                <w:bCs/>
                <w:color w:val="000000" w:themeColor="text1"/>
                <w:sz w:val="20"/>
                <w:szCs w:val="20"/>
                <w:highlight w:val="yellow"/>
                <w:lang w:eastAsia="en-US"/>
              </w:rPr>
              <w:t>M</w:t>
            </w:r>
            <w:r w:rsidR="004E6FC1" w:rsidRPr="00FC3132">
              <w:rPr>
                <w:rFonts w:ascii="Arial" w:eastAsia="Calibri" w:hAnsi="Arial" w:cs="Arial"/>
                <w:bCs/>
                <w:color w:val="000000" w:themeColor="text1"/>
                <w:sz w:val="20"/>
                <w:szCs w:val="20"/>
                <w:highlight w:val="yellow"/>
                <w:lang w:eastAsia="en-US"/>
              </w:rPr>
              <w:t>et en pratique des comportements simples respectueux des autres, de l’environnement, de sa santé</w:t>
            </w:r>
          </w:p>
        </w:tc>
      </w:tr>
      <w:tr w:rsidR="00F921FB" w:rsidRPr="00357445" w:rsidTr="00F921FB">
        <w:trPr>
          <w:trHeight w:val="267"/>
        </w:trPr>
        <w:tc>
          <w:tcPr>
            <w:tcW w:w="1105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F921FB" w:rsidRPr="00357445" w:rsidRDefault="00F921FB" w:rsidP="00E3148E">
            <w:pPr>
              <w:pStyle w:val="Standard"/>
              <w:jc w:val="both"/>
              <w:rPr>
                <w:rFonts w:asciiTheme="minorHAnsi" w:hAnsiTheme="minorHAnsi" w:cstheme="minorHAnsi"/>
                <w:b/>
                <w:color w:val="000000" w:themeColor="text1"/>
                <w:sz w:val="22"/>
                <w:szCs w:val="22"/>
              </w:rPr>
            </w:pPr>
            <w:r w:rsidRPr="003C572F">
              <w:rPr>
                <w:rFonts w:ascii="Arial" w:hAnsi="Arial" w:cs="Arial"/>
                <w:b/>
                <w:color w:val="000000" w:themeColor="text1"/>
                <w:sz w:val="20"/>
                <w:szCs w:val="20"/>
              </w:rPr>
              <w:t xml:space="preserve">Domaine </w:t>
            </w:r>
            <w:r>
              <w:rPr>
                <w:rFonts w:ascii="Arial" w:hAnsi="Arial" w:cs="Arial"/>
                <w:b/>
                <w:color w:val="000000" w:themeColor="text1"/>
                <w:sz w:val="20"/>
                <w:szCs w:val="20"/>
              </w:rPr>
              <w:t>5</w:t>
            </w:r>
            <w:r w:rsidRPr="003C572F">
              <w:rPr>
                <w:rFonts w:ascii="Arial" w:hAnsi="Arial" w:cs="Arial"/>
                <w:b/>
                <w:color w:val="000000" w:themeColor="text1"/>
                <w:sz w:val="20"/>
                <w:szCs w:val="20"/>
              </w:rPr>
              <w:t xml:space="preserve"> : </w:t>
            </w:r>
            <w:r w:rsidRPr="00357445">
              <w:rPr>
                <w:rFonts w:asciiTheme="minorHAnsi" w:hAnsiTheme="minorHAnsi" w:cstheme="minorHAnsi"/>
                <w:b/>
                <w:color w:val="000000" w:themeColor="text1"/>
                <w:sz w:val="22"/>
                <w:szCs w:val="22"/>
              </w:rPr>
              <w:t>les représentations du monde et l’activité humaine</w:t>
            </w:r>
            <w:r w:rsidRPr="00357445">
              <w:rPr>
                <w:rFonts w:asciiTheme="minorHAnsi" w:hAnsiTheme="minorHAnsi" w:cstheme="minorHAnsi"/>
                <w:bCs/>
                <w:iCs/>
                <w:color w:val="000000" w:themeColor="text1"/>
                <w:sz w:val="22"/>
                <w:szCs w:val="22"/>
              </w:rPr>
              <w:t xml:space="preserve">  </w:t>
            </w:r>
          </w:p>
        </w:tc>
      </w:tr>
      <w:tr w:rsidR="00F921FB"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F921FB" w:rsidRPr="00BA7057" w:rsidRDefault="00F921FB" w:rsidP="00B739F9">
            <w:pPr>
              <w:pStyle w:val="Standard"/>
              <w:jc w:val="both"/>
              <w:rPr>
                <w:rFonts w:ascii="Arial" w:hAnsi="Arial" w:cs="Arial"/>
                <w:b/>
                <w:color w:val="000000" w:themeColor="text1"/>
                <w:sz w:val="20"/>
                <w:szCs w:val="20"/>
              </w:rPr>
            </w:pPr>
            <w:r w:rsidRPr="00FC3132">
              <w:rPr>
                <w:rFonts w:ascii="Arial" w:eastAsia="Calibri" w:hAnsi="Arial" w:cs="Arial"/>
                <w:b/>
                <w:bCs/>
                <w:color w:val="000000" w:themeColor="text1"/>
                <w:sz w:val="20"/>
                <w:szCs w:val="20"/>
                <w:highlight w:val="green"/>
                <w:lang w:eastAsia="en-US"/>
              </w:rPr>
              <w:t xml:space="preserve">L’espace et le temps (Domaine 5-1) : </w:t>
            </w:r>
            <w:r w:rsidR="00C958E7" w:rsidRPr="00C958E7">
              <w:rPr>
                <w:rFonts w:ascii="Arial" w:eastAsia="Calibri" w:hAnsi="Arial" w:cs="Arial"/>
                <w:b/>
                <w:bCs/>
                <w:color w:val="000000" w:themeColor="text1"/>
                <w:sz w:val="20"/>
                <w:szCs w:val="20"/>
                <w:highlight w:val="magenta"/>
                <w:lang w:eastAsia="en-US"/>
              </w:rPr>
              <w:t xml:space="preserve">si rien dans les cahiers apporter </w:t>
            </w:r>
            <w:hyperlink r:id="rId13" w:history="1">
              <w:r w:rsidR="00C958E7" w:rsidRPr="005C4363">
                <w:rPr>
                  <w:rStyle w:val="Lienhypertexte"/>
                  <w:rFonts w:ascii="Arial" w:eastAsia="Calibri" w:hAnsi="Arial" w:cs="Arial"/>
                  <w:b/>
                  <w:bCs/>
                  <w:sz w:val="20"/>
                  <w:szCs w:val="20"/>
                  <w:highlight w:val="magenta"/>
                  <w:lang w:eastAsia="en-US"/>
                </w:rPr>
                <w:t>une carte de France</w:t>
              </w:r>
            </w:hyperlink>
            <w:r w:rsidR="00C958E7" w:rsidRPr="00C958E7">
              <w:rPr>
                <w:rFonts w:ascii="Arial" w:eastAsia="Calibri" w:hAnsi="Arial" w:cs="Arial"/>
                <w:b/>
                <w:bCs/>
                <w:color w:val="000000" w:themeColor="text1"/>
                <w:sz w:val="20"/>
                <w:szCs w:val="20"/>
                <w:highlight w:val="magenta"/>
                <w:lang w:eastAsia="en-US"/>
              </w:rPr>
              <w:t>, un planisphère</w:t>
            </w:r>
            <w:r w:rsidR="00E3148E">
              <w:rPr>
                <w:rFonts w:ascii="Arial" w:eastAsia="Calibri" w:hAnsi="Arial" w:cs="Arial"/>
                <w:b/>
                <w:bCs/>
                <w:color w:val="000000" w:themeColor="text1"/>
                <w:sz w:val="20"/>
                <w:szCs w:val="20"/>
                <w:highlight w:val="magenta"/>
                <w:lang w:eastAsia="en-US"/>
              </w:rPr>
              <w:t>, une frise historique</w:t>
            </w:r>
            <w:r w:rsidR="0042090E">
              <w:rPr>
                <w:rFonts w:ascii="Arial" w:eastAsia="Calibri" w:hAnsi="Arial" w:cs="Arial"/>
                <w:b/>
                <w:bCs/>
                <w:color w:val="000000" w:themeColor="text1"/>
                <w:sz w:val="20"/>
                <w:szCs w:val="20"/>
                <w:highlight w:val="magenta"/>
                <w:lang w:eastAsia="en-US"/>
              </w:rPr>
              <w:t xml:space="preserve">, </w:t>
            </w:r>
            <w:hyperlink r:id="rId14" w:history="1">
              <w:r w:rsidR="0042090E" w:rsidRPr="0042090E">
                <w:rPr>
                  <w:rStyle w:val="Lienhypertexte"/>
                  <w:rFonts w:ascii="Arial" w:eastAsia="Calibri" w:hAnsi="Arial" w:cs="Arial"/>
                  <w:b/>
                  <w:bCs/>
                  <w:sz w:val="20"/>
                  <w:szCs w:val="20"/>
                  <w:highlight w:val="magenta"/>
                  <w:lang w:eastAsia="en-US"/>
                </w:rPr>
                <w:t>une représentation d’un événement historique</w:t>
              </w:r>
            </w:hyperlink>
            <w:r w:rsidR="0042090E">
              <w:rPr>
                <w:rFonts w:ascii="Arial" w:eastAsia="Calibri" w:hAnsi="Arial" w:cs="Arial"/>
                <w:b/>
                <w:bCs/>
                <w:color w:val="000000" w:themeColor="text1"/>
                <w:sz w:val="20"/>
                <w:szCs w:val="20"/>
                <w:highlight w:val="magenta"/>
                <w:lang w:eastAsia="en-US"/>
              </w:rPr>
              <w:t xml:space="preserve"> </w:t>
            </w:r>
            <w:r w:rsidR="00C958E7" w:rsidRPr="00C958E7">
              <w:rPr>
                <w:rFonts w:ascii="Arial" w:eastAsia="Calibri" w:hAnsi="Arial" w:cs="Arial"/>
                <w:b/>
                <w:bCs/>
                <w:color w:val="000000" w:themeColor="text1"/>
                <w:sz w:val="20"/>
                <w:szCs w:val="20"/>
                <w:highlight w:val="magenta"/>
                <w:lang w:eastAsia="en-US"/>
              </w:rPr>
              <w:t>:</w:t>
            </w:r>
            <w:r w:rsidR="00C958E7">
              <w:rPr>
                <w:rFonts w:ascii="Arial" w:eastAsia="Calibri" w:hAnsi="Arial" w:cs="Arial"/>
                <w:b/>
                <w:bCs/>
                <w:color w:val="000000" w:themeColor="text1"/>
                <w:sz w:val="20"/>
                <w:szCs w:val="20"/>
                <w:highlight w:val="green"/>
                <w:lang w:eastAsia="en-US"/>
              </w:rPr>
              <w:t xml:space="preserve"> </w:t>
            </w:r>
          </w:p>
        </w:tc>
        <w:tc>
          <w:tcPr>
            <w:tcW w:w="1842" w:type="dxa"/>
            <w:tcBorders>
              <w:top w:val="single" w:sz="8" w:space="0" w:color="000000"/>
              <w:left w:val="single" w:sz="4" w:space="0" w:color="auto"/>
              <w:bottom w:val="single" w:sz="8" w:space="0" w:color="000000"/>
              <w:right w:val="single" w:sz="4" w:space="0" w:color="auto"/>
            </w:tcBorders>
            <w:vAlign w:val="center"/>
          </w:tcPr>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F921FB" w:rsidRDefault="00FB476F" w:rsidP="00B739F9">
            <w:pPr>
              <w:pStyle w:val="Standard"/>
              <w:jc w:val="both"/>
              <w:rPr>
                <w:rFonts w:ascii="Arial" w:eastAsia="Calibri" w:hAnsi="Arial" w:cs="Arial"/>
                <w:bCs/>
                <w:color w:val="000000" w:themeColor="text1"/>
                <w:sz w:val="20"/>
                <w:szCs w:val="20"/>
                <w:highlight w:val="green"/>
                <w:lang w:eastAsia="en-US"/>
              </w:rPr>
            </w:pPr>
            <w:r>
              <w:rPr>
                <w:rFonts w:ascii="Arial" w:eastAsia="Calibri" w:hAnsi="Arial" w:cs="Arial"/>
                <w:bCs/>
                <w:color w:val="000000" w:themeColor="text1"/>
                <w:sz w:val="20"/>
                <w:szCs w:val="20"/>
                <w:highlight w:val="green"/>
                <w:lang w:eastAsia="en-US"/>
              </w:rPr>
              <w:t>S</w:t>
            </w:r>
            <w:r w:rsidR="004E6FC1" w:rsidRPr="00FC3132">
              <w:rPr>
                <w:rFonts w:ascii="Arial" w:eastAsia="Calibri" w:hAnsi="Arial" w:cs="Arial"/>
                <w:bCs/>
                <w:color w:val="000000" w:themeColor="text1"/>
                <w:sz w:val="20"/>
                <w:szCs w:val="20"/>
                <w:highlight w:val="green"/>
                <w:lang w:eastAsia="en-US"/>
              </w:rPr>
              <w:t>e repère dans l’espace et sait le représenter, situe un lieu sur une carte, sur un globe, ou sur des représentations présentées sur un support numérique, se repère dans le temps et sait comparer des durées, repère et situe quelques évènements dans un temps long</w:t>
            </w:r>
          </w:p>
          <w:p w:rsidR="00FB476F" w:rsidRPr="0054147D" w:rsidRDefault="00FB476F" w:rsidP="00FB476F">
            <w:pPr>
              <w:pStyle w:val="Standard"/>
              <w:jc w:val="both"/>
              <w:rPr>
                <w:rFonts w:ascii="Arial" w:hAnsi="Arial" w:cs="Arial"/>
                <w:b/>
                <w:color w:val="000000" w:themeColor="text1"/>
                <w:sz w:val="20"/>
                <w:szCs w:val="20"/>
                <w:highlight w:val="cyan"/>
              </w:rPr>
            </w:pPr>
            <w:r w:rsidRPr="0054147D">
              <w:rPr>
                <w:rFonts w:ascii="Arial" w:hAnsi="Arial" w:cs="Arial"/>
                <w:b/>
                <w:color w:val="000000" w:themeColor="text1"/>
                <w:sz w:val="20"/>
                <w:szCs w:val="20"/>
                <w:highlight w:val="cyan"/>
              </w:rPr>
              <w:t>Exemple de conseil</w:t>
            </w:r>
            <w:r w:rsidR="00514CB5">
              <w:rPr>
                <w:rFonts w:ascii="Arial" w:hAnsi="Arial" w:cs="Arial"/>
                <w:b/>
                <w:color w:val="000000" w:themeColor="text1"/>
                <w:sz w:val="20"/>
                <w:szCs w:val="20"/>
                <w:highlight w:val="cyan"/>
              </w:rPr>
              <w:t>s</w:t>
            </w:r>
            <w:r w:rsidRPr="0054147D">
              <w:rPr>
                <w:rFonts w:ascii="Arial" w:hAnsi="Arial" w:cs="Arial"/>
                <w:b/>
                <w:color w:val="000000" w:themeColor="text1"/>
                <w:sz w:val="20"/>
                <w:szCs w:val="20"/>
                <w:highlight w:val="cyan"/>
              </w:rPr>
              <w:t> :</w:t>
            </w:r>
          </w:p>
          <w:p w:rsidR="00FB476F" w:rsidRPr="0054147D" w:rsidRDefault="00FB476F" w:rsidP="00FB476F">
            <w:pPr>
              <w:pStyle w:val="Standard"/>
              <w:jc w:val="both"/>
              <w:rPr>
                <w:rFonts w:ascii="Arial" w:hAnsi="Arial" w:cs="Arial"/>
                <w:b/>
                <w:color w:val="000000" w:themeColor="text1"/>
                <w:sz w:val="20"/>
                <w:szCs w:val="20"/>
                <w:highlight w:val="cyan"/>
              </w:rPr>
            </w:pPr>
            <w:r w:rsidRPr="0054147D">
              <w:rPr>
                <w:rFonts w:ascii="Arial" w:hAnsi="Arial" w:cs="Arial"/>
                <w:b/>
                <w:color w:val="000000" w:themeColor="text1"/>
                <w:sz w:val="20"/>
                <w:szCs w:val="20"/>
                <w:highlight w:val="cyan"/>
              </w:rPr>
              <w:t xml:space="preserve">- Connaitre quelques périodes historiques et quelques dates du calendrier par exemple en construisant avec lui une frise historique qui serait affichée dans une pièce. </w:t>
            </w:r>
          </w:p>
          <w:p w:rsidR="00FB476F" w:rsidRPr="00357445" w:rsidRDefault="00FB476F" w:rsidP="00FB476F">
            <w:pPr>
              <w:pStyle w:val="Standard"/>
              <w:jc w:val="both"/>
              <w:rPr>
                <w:rFonts w:asciiTheme="minorHAnsi" w:hAnsiTheme="minorHAnsi" w:cstheme="minorHAnsi"/>
                <w:b/>
                <w:color w:val="000000" w:themeColor="text1"/>
                <w:sz w:val="22"/>
                <w:szCs w:val="22"/>
              </w:rPr>
            </w:pPr>
            <w:r w:rsidRPr="0054147D">
              <w:rPr>
                <w:rFonts w:ascii="Arial" w:hAnsi="Arial" w:cs="Arial"/>
                <w:b/>
                <w:color w:val="000000" w:themeColor="text1"/>
                <w:sz w:val="20"/>
                <w:szCs w:val="20"/>
                <w:highlight w:val="cyan"/>
              </w:rPr>
              <w:t>- Savoir se repérer sur une carte du monde en citant les continents, par exemple en travaillant régulièrement sur une carte du monde.</w:t>
            </w:r>
          </w:p>
        </w:tc>
      </w:tr>
      <w:tr w:rsidR="00F921FB"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F921FB" w:rsidRPr="00BA7057" w:rsidRDefault="00F921FB" w:rsidP="00B739F9">
            <w:pPr>
              <w:pStyle w:val="Standard"/>
              <w:jc w:val="both"/>
              <w:rPr>
                <w:rFonts w:ascii="Arial" w:hAnsi="Arial" w:cs="Arial"/>
                <w:b/>
                <w:color w:val="000000" w:themeColor="text1"/>
                <w:sz w:val="20"/>
                <w:szCs w:val="20"/>
              </w:rPr>
            </w:pPr>
            <w:r w:rsidRPr="00FC3132">
              <w:rPr>
                <w:rFonts w:ascii="Arial" w:eastAsia="Calibri" w:hAnsi="Arial" w:cs="Arial"/>
                <w:b/>
                <w:bCs/>
                <w:color w:val="000000" w:themeColor="text1"/>
                <w:sz w:val="20"/>
                <w:szCs w:val="20"/>
                <w:highlight w:val="green"/>
                <w:lang w:eastAsia="en-US"/>
              </w:rPr>
              <w:t xml:space="preserve">Organisations et représentations du monde (Domaine 5-2)  : </w:t>
            </w:r>
            <w:r w:rsidR="00B55ECD" w:rsidRPr="00B55ECD">
              <w:rPr>
                <w:rFonts w:ascii="Arial" w:eastAsia="Calibri" w:hAnsi="Arial" w:cs="Arial"/>
                <w:b/>
                <w:bCs/>
                <w:color w:val="000000" w:themeColor="text1"/>
                <w:sz w:val="20"/>
                <w:szCs w:val="20"/>
                <w:highlight w:val="magenta"/>
                <w:lang w:eastAsia="en-US"/>
              </w:rPr>
              <w:t xml:space="preserve">préparer en amont </w:t>
            </w:r>
            <w:hyperlink r:id="rId15" w:history="1">
              <w:r w:rsidR="00B55ECD" w:rsidRPr="006C5C56">
                <w:rPr>
                  <w:rStyle w:val="Lienhypertexte"/>
                  <w:rFonts w:ascii="Arial" w:eastAsia="Calibri" w:hAnsi="Arial" w:cs="Arial"/>
                  <w:b/>
                  <w:bCs/>
                  <w:sz w:val="20"/>
                  <w:szCs w:val="20"/>
                  <w:highlight w:val="magenta"/>
                  <w:lang w:eastAsia="en-US"/>
                </w:rPr>
                <w:t>quelques visuels pouvant être comparés</w:t>
              </w:r>
            </w:hyperlink>
            <w:r w:rsidR="00B55ECD" w:rsidRPr="00B55ECD">
              <w:rPr>
                <w:rFonts w:ascii="Arial" w:eastAsia="Calibri" w:hAnsi="Arial" w:cs="Arial"/>
                <w:b/>
                <w:bCs/>
                <w:color w:val="000000" w:themeColor="text1"/>
                <w:sz w:val="20"/>
                <w:szCs w:val="20"/>
                <w:highlight w:val="magenta"/>
                <w:lang w:eastAsia="en-US"/>
              </w:rPr>
              <w:t xml:space="preserve"> </w:t>
            </w:r>
          </w:p>
        </w:tc>
        <w:tc>
          <w:tcPr>
            <w:tcW w:w="1842" w:type="dxa"/>
            <w:tcBorders>
              <w:top w:val="single" w:sz="8" w:space="0" w:color="000000"/>
              <w:left w:val="single" w:sz="4" w:space="0" w:color="auto"/>
              <w:bottom w:val="single" w:sz="8" w:space="0" w:color="000000"/>
              <w:right w:val="single" w:sz="4" w:space="0" w:color="auto"/>
            </w:tcBorders>
            <w:vAlign w:val="center"/>
          </w:tcPr>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F921FB" w:rsidRPr="00357445" w:rsidRDefault="00FB476F" w:rsidP="00B739F9">
            <w:pPr>
              <w:pStyle w:val="Standard"/>
              <w:jc w:val="both"/>
              <w:rPr>
                <w:rFonts w:asciiTheme="minorHAnsi" w:hAnsiTheme="minorHAnsi" w:cstheme="minorHAnsi"/>
                <w:b/>
                <w:color w:val="000000" w:themeColor="text1"/>
                <w:sz w:val="22"/>
                <w:szCs w:val="22"/>
              </w:rPr>
            </w:pPr>
            <w:r>
              <w:rPr>
                <w:rFonts w:ascii="Arial" w:eastAsia="Calibri" w:hAnsi="Arial" w:cs="Arial"/>
                <w:bCs/>
                <w:color w:val="000000" w:themeColor="text1"/>
                <w:sz w:val="20"/>
                <w:szCs w:val="20"/>
                <w:highlight w:val="green"/>
                <w:lang w:eastAsia="en-US"/>
              </w:rPr>
              <w:t>P</w:t>
            </w:r>
            <w:r w:rsidR="004E6FC1" w:rsidRPr="004E6FC1">
              <w:rPr>
                <w:rFonts w:ascii="Arial" w:eastAsia="Calibri" w:hAnsi="Arial" w:cs="Arial"/>
                <w:bCs/>
                <w:color w:val="000000" w:themeColor="text1"/>
                <w:sz w:val="20"/>
                <w:szCs w:val="20"/>
                <w:highlight w:val="green"/>
                <w:lang w:eastAsia="en-US"/>
              </w:rPr>
              <w:t>eut</w:t>
            </w:r>
            <w:r w:rsidR="004E6FC1" w:rsidRPr="00FC3132">
              <w:rPr>
                <w:rFonts w:ascii="Arial" w:eastAsia="Calibri" w:hAnsi="Arial" w:cs="Arial"/>
                <w:bCs/>
                <w:color w:val="000000" w:themeColor="text1"/>
                <w:sz w:val="20"/>
                <w:szCs w:val="20"/>
                <w:highlight w:val="green"/>
                <w:lang w:eastAsia="en-US"/>
              </w:rPr>
              <w:t xml:space="preserve"> comparer quelques modes de vie des hommes et des femmes et quelques représentations du monde, identifie des paysages</w:t>
            </w:r>
          </w:p>
        </w:tc>
      </w:tr>
      <w:tr w:rsidR="00F921FB" w:rsidRPr="00357445" w:rsidTr="001229BC">
        <w:trPr>
          <w:trHeight w:val="267"/>
        </w:trPr>
        <w:tc>
          <w:tcPr>
            <w:tcW w:w="4967"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F921FB" w:rsidRDefault="00F921FB" w:rsidP="00B739F9">
            <w:pPr>
              <w:pStyle w:val="Standard"/>
              <w:jc w:val="both"/>
              <w:rPr>
                <w:rFonts w:ascii="Arial" w:eastAsia="Calibri" w:hAnsi="Arial" w:cs="Arial"/>
                <w:b/>
                <w:bCs/>
                <w:color w:val="000000" w:themeColor="text1"/>
                <w:sz w:val="20"/>
                <w:szCs w:val="20"/>
                <w:lang w:eastAsia="en-US"/>
              </w:rPr>
            </w:pPr>
            <w:r w:rsidRPr="00FC3132">
              <w:rPr>
                <w:rFonts w:ascii="Arial" w:eastAsia="Calibri" w:hAnsi="Arial" w:cs="Arial"/>
                <w:b/>
                <w:color w:val="000000" w:themeColor="text1"/>
                <w:sz w:val="20"/>
                <w:szCs w:val="20"/>
                <w:highlight w:val="yellow"/>
                <w:lang w:eastAsia="en-US"/>
              </w:rPr>
              <w:t xml:space="preserve">Invention, élaboration, production (Domaine 5-3) : </w:t>
            </w:r>
            <w:r w:rsidR="00DE636D" w:rsidRPr="008A78A7">
              <w:rPr>
                <w:rFonts w:ascii="Arial" w:eastAsia="Calibri" w:hAnsi="Arial" w:cs="Arial"/>
                <w:bCs/>
                <w:color w:val="000000" w:themeColor="text1"/>
                <w:sz w:val="20"/>
                <w:szCs w:val="20"/>
                <w:highlight w:val="magenta"/>
                <w:lang w:eastAsia="en-US"/>
              </w:rPr>
              <w:t>(déclaratif ou voir les classeurs apportés)</w:t>
            </w:r>
          </w:p>
        </w:tc>
        <w:tc>
          <w:tcPr>
            <w:tcW w:w="1842" w:type="dxa"/>
            <w:tcBorders>
              <w:top w:val="single" w:sz="8" w:space="0" w:color="000000"/>
              <w:left w:val="single" w:sz="4" w:space="0" w:color="auto"/>
              <w:bottom w:val="single" w:sz="8" w:space="0" w:color="000000"/>
              <w:right w:val="single" w:sz="4" w:space="0" w:color="auto"/>
            </w:tcBorders>
            <w:vAlign w:val="center"/>
          </w:tcPr>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Satisfaisant</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 xml:space="preserve">Fragile </w:t>
            </w:r>
          </w:p>
          <w:p w:rsidR="00F921FB" w:rsidRPr="00332936" w:rsidRDefault="00F921FB" w:rsidP="00F921FB">
            <w:pPr>
              <w:pStyle w:val="TableContents"/>
              <w:rPr>
                <w:rFonts w:ascii="Arial" w:hAnsi="Arial" w:cs="Arial"/>
                <w:color w:val="000000" w:themeColor="text1"/>
                <w:sz w:val="20"/>
                <w:szCs w:val="20"/>
              </w:rPr>
            </w:pPr>
            <w:r w:rsidRPr="00332936">
              <w:rPr>
                <w:rFonts w:ascii="Arial" w:hAnsi="Arial" w:cs="Arial"/>
                <w:color w:val="000000" w:themeColor="text1"/>
                <w:sz w:val="20"/>
                <w:szCs w:val="20"/>
              </w:rPr>
              <w:t>Insuffisant</w:t>
            </w:r>
          </w:p>
        </w:tc>
        <w:tc>
          <w:tcPr>
            <w:tcW w:w="4248" w:type="dxa"/>
            <w:tcBorders>
              <w:top w:val="single" w:sz="8" w:space="0" w:color="000000"/>
              <w:left w:val="single" w:sz="4" w:space="0" w:color="auto"/>
              <w:bottom w:val="single" w:sz="8" w:space="0" w:color="000000"/>
              <w:right w:val="single" w:sz="8" w:space="0" w:color="000000"/>
            </w:tcBorders>
          </w:tcPr>
          <w:p w:rsidR="00F921FB" w:rsidRPr="00357445" w:rsidRDefault="005D4535" w:rsidP="00B739F9">
            <w:pPr>
              <w:pStyle w:val="Standard"/>
              <w:jc w:val="both"/>
              <w:rPr>
                <w:rFonts w:asciiTheme="minorHAnsi" w:hAnsiTheme="minorHAnsi" w:cstheme="minorHAnsi"/>
                <w:b/>
                <w:color w:val="000000" w:themeColor="text1"/>
                <w:sz w:val="22"/>
                <w:szCs w:val="22"/>
              </w:rPr>
            </w:pPr>
            <w:r>
              <w:rPr>
                <w:rFonts w:ascii="Arial" w:eastAsia="Calibri" w:hAnsi="Arial" w:cs="Arial"/>
                <w:color w:val="000000" w:themeColor="text1"/>
                <w:sz w:val="20"/>
                <w:szCs w:val="20"/>
                <w:highlight w:val="yellow"/>
                <w:lang w:eastAsia="en-US"/>
              </w:rPr>
              <w:t>R</w:t>
            </w:r>
            <w:r w:rsidR="004E6FC1" w:rsidRPr="00FC3132">
              <w:rPr>
                <w:rFonts w:ascii="Arial" w:eastAsia="Calibri" w:hAnsi="Arial" w:cs="Arial"/>
                <w:color w:val="000000" w:themeColor="text1"/>
                <w:sz w:val="20"/>
                <w:szCs w:val="20"/>
                <w:highlight w:val="yellow"/>
                <w:lang w:eastAsia="en-US"/>
              </w:rPr>
              <w:t>éalise et donne à voir, individuellement ou collectivement, des productions plastiques de natures diverses, imagine des organisations simples à partir d’éléments sonores.</w:t>
            </w:r>
          </w:p>
        </w:tc>
      </w:tr>
    </w:tbl>
    <w:p w:rsidR="00D26DA2" w:rsidRPr="00F921FB" w:rsidRDefault="00D26DA2">
      <w:pPr>
        <w:widowControl/>
        <w:suppressAutoHyphens w:val="0"/>
        <w:rPr>
          <w:rFonts w:eastAsia="Times New Roman" w:cs="Times New Roman"/>
          <w:sz w:val="16"/>
          <w:szCs w:val="16"/>
          <w:lang w:eastAsia="fr-FR" w:bidi="ar-SA"/>
        </w:rPr>
      </w:pPr>
      <w:r w:rsidRPr="00357445">
        <w:rPr>
          <w:rFonts w:ascii="Arial" w:hAnsi="Arial" w:cs="Arial"/>
          <w:sz w:val="16"/>
          <w:szCs w:val="16"/>
        </w:rPr>
        <w:br w:type="page"/>
      </w:r>
    </w:p>
    <w:p w:rsidR="00396A22" w:rsidRPr="00357445" w:rsidRDefault="000F5F29" w:rsidP="00F921FB">
      <w:pPr>
        <w:pStyle w:val="Titre4"/>
        <w:numPr>
          <w:ilvl w:val="0"/>
          <w:numId w:val="0"/>
        </w:numPr>
        <w:spacing w:before="0" w:after="0"/>
        <w:rPr>
          <w:rFonts w:cs="Arial"/>
          <w:i w:val="0"/>
        </w:rPr>
      </w:pPr>
      <w:r>
        <w:rPr>
          <w:rFonts w:cs="Arial"/>
          <w:i w:val="0"/>
        </w:rPr>
        <w:lastRenderedPageBreak/>
        <w:t>C</w:t>
      </w:r>
      <w:r w:rsidR="00182147" w:rsidRPr="00357445">
        <w:rPr>
          <w:rFonts w:cs="Arial"/>
          <w:i w:val="0"/>
        </w:rPr>
        <w:t>ONCLUSION SUR L'INSTRUCTION DONNEE A L'E</w:t>
      </w:r>
      <w:r w:rsidR="00B3691E" w:rsidRPr="00357445">
        <w:rPr>
          <w:rFonts w:cs="Arial"/>
          <w:i w:val="0"/>
        </w:rPr>
        <w:t>NFANT</w:t>
      </w:r>
      <w:r w:rsidR="00182147" w:rsidRPr="00357445">
        <w:rPr>
          <w:rFonts w:cs="Arial"/>
          <w:i w:val="0"/>
        </w:rPr>
        <w:t xml:space="preserve">  </w:t>
      </w:r>
    </w:p>
    <w:p w:rsidR="00B3229C" w:rsidRPr="00357445" w:rsidRDefault="00182147" w:rsidP="00C82D3C">
      <w:pPr>
        <w:pStyle w:val="Corpsdetexte"/>
        <w:spacing w:after="0"/>
        <w:rPr>
          <w:rFonts w:ascii="Arial" w:hAnsi="Arial" w:cs="Arial"/>
          <w:sz w:val="16"/>
          <w:szCs w:val="16"/>
        </w:rPr>
      </w:pP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p>
    <w:p w:rsidR="007B3B39" w:rsidRPr="00357445" w:rsidRDefault="007B3B39" w:rsidP="00C82D3C">
      <w:pPr>
        <w:pStyle w:val="Corpsdetexte"/>
        <w:spacing w:after="0"/>
        <w:rPr>
          <w:rFonts w:ascii="Arial" w:hAnsi="Arial" w:cs="Arial"/>
          <w:sz w:val="16"/>
          <w:szCs w:val="16"/>
        </w:rPr>
      </w:pPr>
    </w:p>
    <w:p w:rsidR="0021530C" w:rsidRPr="00DE636D" w:rsidRDefault="0021530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32"/>
          <w:szCs w:val="32"/>
        </w:rPr>
      </w:pPr>
      <w:r w:rsidRPr="00DE636D">
        <w:rPr>
          <w:rFonts w:ascii="Arial" w:hAnsi="Arial" w:cs="Arial"/>
          <w:b/>
          <w:bCs/>
          <w:sz w:val="32"/>
          <w:szCs w:val="32"/>
          <w:highlight w:val="yellow"/>
        </w:rPr>
        <w:t>Conclusion générale :</w:t>
      </w:r>
      <w:r w:rsidR="007B35DE" w:rsidRPr="00DE636D">
        <w:rPr>
          <w:rFonts w:ascii="Arial" w:hAnsi="Arial" w:cs="Arial"/>
          <w:b/>
          <w:bCs/>
          <w:sz w:val="32"/>
          <w:szCs w:val="32"/>
          <w:highlight w:val="yellow"/>
        </w:rPr>
        <w:t xml:space="preserve"> attention à bien supprimer de votre conclusion les deux paragraphes qui ne correspondent pas. Par ailleurs n’oubliez pas d’indiquer les conseils donnés</w:t>
      </w:r>
      <w:r w:rsidR="00DE636D">
        <w:rPr>
          <w:rFonts w:ascii="Arial" w:hAnsi="Arial" w:cs="Arial"/>
          <w:b/>
          <w:bCs/>
          <w:sz w:val="32"/>
          <w:szCs w:val="32"/>
          <w:highlight w:val="yellow"/>
        </w:rPr>
        <w:t xml:space="preserve"> surtout en cas de fragile ou insuffisant</w:t>
      </w:r>
      <w:r w:rsidR="007B35DE" w:rsidRPr="00DE636D">
        <w:rPr>
          <w:rFonts w:ascii="Arial" w:hAnsi="Arial" w:cs="Arial"/>
          <w:b/>
          <w:bCs/>
          <w:sz w:val="32"/>
          <w:szCs w:val="32"/>
          <w:highlight w:val="yellow"/>
        </w:rPr>
        <w:t>.</w:t>
      </w:r>
    </w:p>
    <w:p w:rsidR="007B35DE" w:rsidRDefault="007B35DE" w:rsidP="00BC218D">
      <w:pPr>
        <w:pStyle w:val="Corpsdetexte"/>
        <w:pBdr>
          <w:top w:val="single" w:sz="4" w:space="1" w:color="auto"/>
          <w:left w:val="single" w:sz="4" w:space="4" w:color="auto"/>
          <w:bottom w:val="single" w:sz="4" w:space="0" w:color="auto"/>
          <w:right w:val="single" w:sz="4" w:space="4" w:color="auto"/>
        </w:pBdr>
        <w:rPr>
          <w:rFonts w:ascii="Arial" w:hAnsi="Arial" w:cs="Arial"/>
          <w:b/>
          <w:bCs/>
          <w:sz w:val="16"/>
          <w:szCs w:val="16"/>
        </w:rPr>
      </w:pPr>
    </w:p>
    <w:p w:rsidR="0021530C" w:rsidRDefault="0021530C" w:rsidP="00BC218D">
      <w:pPr>
        <w:pStyle w:val="Corpsdetexte"/>
        <w:pBdr>
          <w:top w:val="single" w:sz="4" w:space="1" w:color="auto"/>
          <w:left w:val="single" w:sz="4" w:space="4" w:color="auto"/>
          <w:bottom w:val="single" w:sz="4" w:space="0" w:color="auto"/>
          <w:right w:val="single" w:sz="4" w:space="4" w:color="auto"/>
        </w:pBdr>
        <w:rPr>
          <w:rFonts w:ascii="Arial" w:hAnsi="Arial" w:cs="Arial"/>
          <w:b/>
          <w:bCs/>
          <w:sz w:val="16"/>
          <w:szCs w:val="16"/>
        </w:rPr>
      </w:pPr>
      <w:r>
        <w:rPr>
          <w:rFonts w:ascii="Arial" w:hAnsi="Arial" w:cs="Arial"/>
          <w:b/>
          <w:bCs/>
          <w:sz w:val="16"/>
          <w:szCs w:val="16"/>
        </w:rPr>
        <w:t>Maîtrise satisfaisante</w:t>
      </w:r>
    </w:p>
    <w:p w:rsidR="0021530C" w:rsidRPr="0021530C" w:rsidRDefault="0021530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Pr>
          <w:rFonts w:ascii="Arial" w:hAnsi="Arial" w:cs="Arial"/>
          <w:b/>
          <w:bCs/>
          <w:sz w:val="16"/>
          <w:szCs w:val="16"/>
        </w:rPr>
        <w:t>L’instruction dispensée est conforme au droit de l’enfant à l’instruction tel qu’il est défini à l’article L.131-1-1 du code de l’éducation et aux permet la progression de l’enfant vers l’acquisition des connaissances fixées par l’article D.131-12 du code de l’Education.</w:t>
      </w:r>
    </w:p>
    <w:p w:rsidR="0021530C" w:rsidRPr="0021530C" w:rsidRDefault="0021530C" w:rsidP="00BC218D">
      <w:pPr>
        <w:pStyle w:val="Corpsdetexte"/>
        <w:pBdr>
          <w:top w:val="single" w:sz="4" w:space="1" w:color="auto"/>
          <w:left w:val="single" w:sz="4" w:space="4" w:color="auto"/>
          <w:bottom w:val="single" w:sz="4" w:space="0" w:color="auto"/>
          <w:right w:val="single" w:sz="4" w:space="4" w:color="auto"/>
        </w:pBdr>
        <w:rPr>
          <w:rFonts w:ascii="Arial" w:hAnsi="Arial" w:cs="Arial"/>
          <w:b/>
          <w:bCs/>
          <w:sz w:val="16"/>
          <w:szCs w:val="16"/>
        </w:rPr>
      </w:pPr>
    </w:p>
    <w:p w:rsidR="0021530C" w:rsidRDefault="0021530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Pr>
          <w:rFonts w:ascii="Arial" w:hAnsi="Arial" w:cs="Arial"/>
          <w:b/>
          <w:bCs/>
          <w:sz w:val="16"/>
          <w:szCs w:val="16"/>
        </w:rPr>
        <w:t>Maîtrise fragile</w:t>
      </w:r>
      <w:r w:rsidR="008F78EC">
        <w:rPr>
          <w:rFonts w:ascii="Arial" w:hAnsi="Arial" w:cs="Arial"/>
          <w:b/>
          <w:bCs/>
          <w:sz w:val="16"/>
          <w:szCs w:val="16"/>
        </w:rPr>
        <w:br/>
      </w:r>
    </w:p>
    <w:p w:rsidR="008F78EC" w:rsidRPr="008F78EC" w:rsidRDefault="008F78EC" w:rsidP="00BC218D">
      <w:pPr>
        <w:pStyle w:val="Corpsdetexte"/>
        <w:pBdr>
          <w:top w:val="single" w:sz="4" w:space="1" w:color="auto"/>
          <w:left w:val="single" w:sz="4" w:space="4" w:color="auto"/>
          <w:bottom w:val="single" w:sz="4" w:space="0" w:color="auto"/>
          <w:right w:val="single" w:sz="4" w:space="4" w:color="auto"/>
        </w:pBdr>
        <w:rPr>
          <w:rFonts w:ascii="Arial" w:hAnsi="Arial" w:cs="Arial"/>
          <w:b/>
          <w:bCs/>
          <w:sz w:val="16"/>
          <w:szCs w:val="16"/>
        </w:rPr>
      </w:pPr>
      <w:r w:rsidRPr="008F78EC">
        <w:rPr>
          <w:rFonts w:ascii="Arial" w:hAnsi="Arial" w:cs="Arial"/>
          <w:b/>
          <w:bCs/>
          <w:sz w:val="16"/>
          <w:szCs w:val="16"/>
        </w:rPr>
        <w:t>L</w:t>
      </w:r>
      <w:r>
        <w:rPr>
          <w:rFonts w:ascii="Arial" w:hAnsi="Arial" w:cs="Arial"/>
          <w:b/>
          <w:bCs/>
          <w:sz w:val="16"/>
          <w:szCs w:val="16"/>
        </w:rPr>
        <w:t>’inspecteur de l’Education nationale</w:t>
      </w:r>
      <w:r w:rsidRPr="008F78EC">
        <w:rPr>
          <w:rFonts w:ascii="Arial" w:hAnsi="Arial" w:cs="Arial"/>
          <w:b/>
          <w:bCs/>
          <w:sz w:val="16"/>
          <w:szCs w:val="16"/>
        </w:rPr>
        <w:t xml:space="preserve"> énonce que l'enseignement dispensé à l’enfant est tout juste conforme au droit de l'enfant à l'instruction tel qu'il est défini à l'article L. 131-1-1 du code de l'éducation et aux objectifs de l'article R. 131-12 du même code (« 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w:t>
      </w:r>
    </w:p>
    <w:p w:rsidR="008F78EC"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Pr>
          <w:rFonts w:ascii="Arial" w:hAnsi="Arial" w:cs="Arial"/>
          <w:b/>
          <w:bCs/>
          <w:sz w:val="16"/>
          <w:szCs w:val="16"/>
        </w:rPr>
        <w:t>L’inspecteur de l’Education nationale</w:t>
      </w:r>
      <w:r w:rsidRPr="008F78EC">
        <w:rPr>
          <w:rFonts w:ascii="Arial" w:hAnsi="Arial" w:cs="Arial"/>
          <w:b/>
          <w:bCs/>
          <w:sz w:val="16"/>
          <w:szCs w:val="16"/>
        </w:rPr>
        <w:t xml:space="preserve"> ne demande pas un second contrôle cette année scolaire mais recommande à la famille de porter une attention particulière aux conclusions et conseils des entretiens. Les conseils doivent être suivis et les progrès seront mesurés lors du prochain contrôle. » </w:t>
      </w:r>
    </w:p>
    <w:p w:rsidR="008F78EC"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p>
    <w:p w:rsidR="007B35DE"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sidRPr="00864C87">
        <w:rPr>
          <w:rFonts w:ascii="Arial" w:hAnsi="Arial" w:cs="Arial"/>
          <w:b/>
          <w:bCs/>
          <w:sz w:val="16"/>
          <w:szCs w:val="16"/>
          <w:highlight w:val="yellow"/>
        </w:rPr>
        <w:t>NB : Les conseils devront être consignés par écrit dans le rapport.</w:t>
      </w:r>
      <w:r w:rsidR="0021530C">
        <w:rPr>
          <w:rFonts w:ascii="Arial" w:hAnsi="Arial" w:cs="Arial"/>
          <w:b/>
          <w:bCs/>
          <w:sz w:val="16"/>
          <w:szCs w:val="16"/>
        </w:rPr>
        <w:br/>
      </w:r>
    </w:p>
    <w:p w:rsidR="0021530C"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Pr>
          <w:rFonts w:ascii="Arial" w:hAnsi="Arial" w:cs="Arial"/>
          <w:b/>
          <w:bCs/>
          <w:sz w:val="16"/>
          <w:szCs w:val="16"/>
        </w:rPr>
        <w:t>Maîtrise insuffisante</w:t>
      </w:r>
    </w:p>
    <w:p w:rsidR="008F78EC"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p>
    <w:p w:rsidR="008F78EC" w:rsidRDefault="008F78E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sidRPr="008F78EC">
        <w:rPr>
          <w:rFonts w:ascii="Arial" w:hAnsi="Arial" w:cs="Arial"/>
          <w:b/>
          <w:bCs/>
          <w:sz w:val="16"/>
          <w:szCs w:val="16"/>
        </w:rPr>
        <w:t>Les résultats étant globalement insuffisants, l</w:t>
      </w:r>
      <w:r>
        <w:rPr>
          <w:rFonts w:ascii="Arial" w:hAnsi="Arial" w:cs="Arial"/>
          <w:b/>
          <w:bCs/>
          <w:sz w:val="16"/>
          <w:szCs w:val="16"/>
        </w:rPr>
        <w:t>’inspecteur de l’Education nationale</w:t>
      </w:r>
      <w:r w:rsidRPr="008F78EC">
        <w:rPr>
          <w:rFonts w:ascii="Arial" w:hAnsi="Arial" w:cs="Arial"/>
          <w:b/>
          <w:bCs/>
          <w:sz w:val="16"/>
          <w:szCs w:val="16"/>
        </w:rPr>
        <w:t xml:space="preserve"> énonce que l'enseignement dispensé à l’élève est non conforme au droit de l'enfant à l'instruction tel qu'il est défini à l'article L. 131-1-1 du code de l'éducation et aux objectifs de l'article R. 131-12 du même code (</w:t>
      </w:r>
      <w:r>
        <w:rPr>
          <w:rFonts w:ascii="Arial" w:hAnsi="Arial" w:cs="Arial"/>
          <w:b/>
          <w:bCs/>
          <w:sz w:val="16"/>
          <w:szCs w:val="16"/>
        </w:rPr>
        <w:t>« </w:t>
      </w:r>
      <w:r w:rsidRPr="008F78EC">
        <w:rPr>
          <w:rFonts w:ascii="Arial" w:hAnsi="Arial" w:cs="Arial"/>
          <w:b/>
          <w:bCs/>
          <w:sz w:val="16"/>
          <w:szCs w:val="16"/>
        </w:rPr>
        <w:t>acquisition progressive et continue dans chaque domaine de formation du socle commun de connaissances, de compétences et de culture</w:t>
      </w:r>
      <w:r>
        <w:rPr>
          <w:rFonts w:ascii="Arial" w:hAnsi="Arial" w:cs="Arial"/>
          <w:b/>
          <w:bCs/>
          <w:sz w:val="16"/>
          <w:szCs w:val="16"/>
        </w:rPr>
        <w:t> »</w:t>
      </w:r>
      <w:r w:rsidRPr="008F78EC">
        <w:rPr>
          <w:rFonts w:ascii="Arial" w:hAnsi="Arial" w:cs="Arial"/>
          <w:b/>
          <w:bCs/>
          <w:sz w:val="16"/>
          <w:szCs w:val="16"/>
        </w:rPr>
        <w:t xml:space="preserve">). </w:t>
      </w:r>
    </w:p>
    <w:p w:rsidR="00864C87" w:rsidRDefault="00864C87"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p>
    <w:p w:rsidR="00B3229C" w:rsidRPr="00BC218D" w:rsidRDefault="00864C87"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rPr>
      </w:pPr>
      <w:r w:rsidRPr="00864C87">
        <w:rPr>
          <w:rFonts w:ascii="Arial" w:hAnsi="Arial" w:cs="Arial"/>
          <w:b/>
          <w:bCs/>
          <w:sz w:val="16"/>
          <w:szCs w:val="16"/>
          <w:highlight w:val="yellow"/>
        </w:rPr>
        <w:t xml:space="preserve">NB : </w:t>
      </w:r>
      <w:r w:rsidR="008F78EC" w:rsidRPr="00864C87">
        <w:rPr>
          <w:rFonts w:ascii="Arial" w:hAnsi="Arial" w:cs="Arial"/>
          <w:b/>
          <w:bCs/>
          <w:sz w:val="16"/>
          <w:szCs w:val="16"/>
          <w:highlight w:val="yellow"/>
        </w:rPr>
        <w:t>Le rapport doit revenir sur les insuffisances, les conseils et les attentes lors du prochain contrôle en indiquant la date du prochain contrôle</w:t>
      </w:r>
      <w:r w:rsidR="0025206E">
        <w:rPr>
          <w:rFonts w:ascii="Arial" w:hAnsi="Arial" w:cs="Arial"/>
          <w:b/>
          <w:bCs/>
          <w:sz w:val="16"/>
          <w:szCs w:val="16"/>
          <w:highlight w:val="yellow"/>
        </w:rPr>
        <w:t xml:space="preserve"> (à fixer avec l’IEN Valeurs de la République)</w:t>
      </w:r>
      <w:r w:rsidR="00BC218D">
        <w:rPr>
          <w:rFonts w:ascii="Arial" w:hAnsi="Arial" w:cs="Arial"/>
          <w:b/>
          <w:bCs/>
          <w:sz w:val="16"/>
          <w:szCs w:val="16"/>
          <w:highlight w:val="yellow"/>
        </w:rPr>
        <w:t>. Le rapport doit préciser en quoi l’instruction donnée ne permet pas la progression de l’enfant vers l’acquisition des connaissances fixées par l’article D.131-11 du code de l’éducation</w:t>
      </w:r>
    </w:p>
    <w:p w:rsidR="00C82D3C" w:rsidRPr="00357445" w:rsidRDefault="00C82D3C" w:rsidP="00BC218D">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16"/>
          <w:szCs w:val="16"/>
          <w:u w:val="single"/>
        </w:rPr>
      </w:pPr>
    </w:p>
    <w:p w:rsidR="00396A22" w:rsidRPr="00357445" w:rsidRDefault="00396A22" w:rsidP="00C82D3C">
      <w:pPr>
        <w:jc w:val="both"/>
        <w:rPr>
          <w:rFonts w:ascii="Arial" w:hAnsi="Arial" w:cs="Arial"/>
          <w:sz w:val="16"/>
          <w:szCs w:val="16"/>
        </w:rPr>
      </w:pPr>
    </w:p>
    <w:p w:rsidR="00396A22" w:rsidRPr="006B2121" w:rsidRDefault="006976C5" w:rsidP="003275B0">
      <w:pPr>
        <w:jc w:val="both"/>
        <w:rPr>
          <w:rFonts w:ascii="Arial" w:hAnsi="Arial" w:cs="Arial"/>
          <w:b/>
          <w:sz w:val="16"/>
          <w:szCs w:val="16"/>
        </w:rPr>
      </w:pPr>
      <w:r w:rsidRPr="006B2121">
        <w:rPr>
          <w:rFonts w:ascii="Arial" w:hAnsi="Arial" w:cs="Arial"/>
          <w:b/>
          <w:sz w:val="16"/>
          <w:szCs w:val="16"/>
        </w:rPr>
        <w:t>D</w:t>
      </w:r>
      <w:r w:rsidR="00182147" w:rsidRPr="006B2121">
        <w:rPr>
          <w:rFonts w:ascii="Arial" w:hAnsi="Arial" w:cs="Arial"/>
          <w:b/>
          <w:sz w:val="16"/>
          <w:szCs w:val="16"/>
        </w:rPr>
        <w:t xml:space="preserve">ate de rédaction du rapport : </w:t>
      </w:r>
    </w:p>
    <w:p w:rsidR="00396A22" w:rsidRPr="00357445" w:rsidRDefault="00396A22" w:rsidP="003275B0">
      <w:pPr>
        <w:jc w:val="both"/>
        <w:rPr>
          <w:rFonts w:ascii="Arial" w:hAnsi="Arial" w:cs="Arial"/>
          <w:sz w:val="16"/>
          <w:szCs w:val="16"/>
        </w:rPr>
      </w:pPr>
    </w:p>
    <w:p w:rsidR="00396A22" w:rsidRPr="00357445" w:rsidRDefault="00396A22" w:rsidP="003275B0">
      <w:pPr>
        <w:jc w:val="both"/>
        <w:rPr>
          <w:rFonts w:ascii="Arial" w:hAnsi="Arial" w:cs="Arial"/>
          <w:sz w:val="16"/>
          <w:szCs w:val="16"/>
        </w:rPr>
      </w:pPr>
    </w:p>
    <w:p w:rsidR="00396A22" w:rsidRPr="00357445" w:rsidRDefault="00396A22" w:rsidP="003275B0">
      <w:pPr>
        <w:jc w:val="both"/>
        <w:rPr>
          <w:rFonts w:ascii="Arial" w:hAnsi="Arial" w:cs="Arial"/>
          <w:sz w:val="16"/>
          <w:szCs w:val="16"/>
        </w:rPr>
      </w:pPr>
    </w:p>
    <w:p w:rsidR="00FE4058" w:rsidRDefault="00FE4058" w:rsidP="00FE4058">
      <w:pPr>
        <w:jc w:val="both"/>
        <w:rPr>
          <w:rFonts w:ascii="Arial" w:hAnsi="Arial" w:cs="Arial"/>
          <w:b/>
          <w:sz w:val="16"/>
          <w:szCs w:val="16"/>
        </w:rPr>
      </w:pPr>
      <w:r>
        <w:rPr>
          <w:rFonts w:ascii="Arial" w:hAnsi="Arial" w:cs="Arial"/>
          <w:b/>
          <w:sz w:val="16"/>
          <w:szCs w:val="16"/>
        </w:rPr>
        <w:t xml:space="preserve">Circonscription : </w:t>
      </w:r>
    </w:p>
    <w:p w:rsidR="00FE4058" w:rsidRPr="004E0CE3" w:rsidRDefault="00FE4058" w:rsidP="00FE4058">
      <w:pPr>
        <w:jc w:val="both"/>
        <w:rPr>
          <w:rFonts w:ascii="Arial" w:hAnsi="Arial" w:cs="Arial"/>
          <w:b/>
          <w:sz w:val="16"/>
          <w:szCs w:val="16"/>
        </w:rPr>
      </w:pPr>
    </w:p>
    <w:p w:rsidR="00FE4058" w:rsidRDefault="00FE4058" w:rsidP="00FE4058">
      <w:pPr>
        <w:jc w:val="both"/>
        <w:rPr>
          <w:rFonts w:ascii="Arial" w:hAnsi="Arial" w:cs="Arial"/>
          <w:sz w:val="16"/>
          <w:szCs w:val="16"/>
        </w:rPr>
      </w:pPr>
      <w:r>
        <w:rPr>
          <w:rFonts w:ascii="Arial" w:hAnsi="Arial" w:cs="Arial"/>
          <w:sz w:val="16"/>
          <w:szCs w:val="16"/>
        </w:rPr>
        <w:t>N</w:t>
      </w:r>
      <w:r w:rsidRPr="00357445">
        <w:rPr>
          <w:rFonts w:ascii="Arial" w:hAnsi="Arial" w:cs="Arial"/>
          <w:sz w:val="16"/>
          <w:szCs w:val="16"/>
        </w:rPr>
        <w:t>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E4058" w:rsidRDefault="00FE4058" w:rsidP="00FE4058">
      <w:pPr>
        <w:jc w:val="both"/>
        <w:rPr>
          <w:rFonts w:ascii="Arial" w:hAnsi="Arial" w:cs="Arial"/>
          <w:sz w:val="16"/>
          <w:szCs w:val="16"/>
        </w:rPr>
      </w:pPr>
    </w:p>
    <w:p w:rsidR="00FE4058" w:rsidRDefault="00FE4058" w:rsidP="00FE4058">
      <w:pPr>
        <w:jc w:val="both"/>
        <w:rPr>
          <w:rFonts w:ascii="Arial" w:hAnsi="Arial" w:cs="Arial"/>
          <w:sz w:val="16"/>
          <w:szCs w:val="16"/>
        </w:rPr>
      </w:pPr>
      <w:r>
        <w:rPr>
          <w:rFonts w:ascii="Arial" w:hAnsi="Arial" w:cs="Arial"/>
          <w:sz w:val="16"/>
          <w:szCs w:val="16"/>
        </w:rPr>
        <w:t>P</w:t>
      </w:r>
      <w:r w:rsidRPr="00357445">
        <w:rPr>
          <w:rFonts w:ascii="Arial" w:hAnsi="Arial" w:cs="Arial"/>
          <w:sz w:val="16"/>
          <w:szCs w:val="16"/>
        </w:rPr>
        <w:t>rénom</w:t>
      </w:r>
      <w:r>
        <w:rPr>
          <w:rFonts w:ascii="Arial" w:hAnsi="Arial" w:cs="Arial"/>
          <w:sz w:val="16"/>
          <w:szCs w:val="16"/>
        </w:rPr>
        <w: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E4058" w:rsidRDefault="00FE4058" w:rsidP="00FE4058">
      <w:pPr>
        <w:jc w:val="both"/>
        <w:rPr>
          <w:rFonts w:ascii="Arial" w:hAnsi="Arial" w:cs="Arial"/>
          <w:sz w:val="16"/>
          <w:szCs w:val="16"/>
        </w:rPr>
      </w:pPr>
    </w:p>
    <w:p w:rsidR="00FE4058" w:rsidRDefault="00FE4058" w:rsidP="00FE4058">
      <w:pPr>
        <w:jc w:val="both"/>
        <w:rPr>
          <w:rFonts w:ascii="Arial" w:hAnsi="Arial" w:cs="Arial"/>
          <w:sz w:val="16"/>
          <w:szCs w:val="16"/>
        </w:rPr>
      </w:pPr>
      <w:r>
        <w:rPr>
          <w:rFonts w:ascii="Arial" w:hAnsi="Arial" w:cs="Arial"/>
          <w:sz w:val="16"/>
          <w:szCs w:val="16"/>
        </w:rPr>
        <w:t>S</w:t>
      </w:r>
      <w:r w:rsidRPr="00357445">
        <w:rPr>
          <w:rFonts w:ascii="Arial" w:hAnsi="Arial" w:cs="Arial"/>
          <w:sz w:val="16"/>
          <w:szCs w:val="16"/>
        </w:rPr>
        <w:t>ignature</w:t>
      </w:r>
      <w:r>
        <w:rPr>
          <w:rFonts w:ascii="Arial" w:hAnsi="Arial" w:cs="Arial"/>
          <w:sz w:val="16"/>
          <w:szCs w:val="16"/>
        </w:rPr>
        <w:t xml:space="preserve"> de l’inspecteur de l’éducation nationale </w:t>
      </w:r>
      <w:r w:rsidRPr="0035744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57445">
        <w:rPr>
          <w:rFonts w:ascii="Arial" w:hAnsi="Arial" w:cs="Arial"/>
          <w:sz w:val="16"/>
          <w:szCs w:val="16"/>
        </w:rPr>
        <w:t xml:space="preserve">  </w:t>
      </w:r>
    </w:p>
    <w:p w:rsidR="00FE4058" w:rsidRDefault="00FE4058" w:rsidP="00FE4058">
      <w:pPr>
        <w:jc w:val="both"/>
        <w:rPr>
          <w:rFonts w:ascii="Arial" w:hAnsi="Arial" w:cs="Arial"/>
          <w:sz w:val="16"/>
          <w:szCs w:val="16"/>
        </w:rPr>
      </w:pPr>
    </w:p>
    <w:p w:rsidR="00FA2848" w:rsidRDefault="00FA2848" w:rsidP="00FA2848">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57445">
        <w:rPr>
          <w:rFonts w:ascii="Arial" w:hAnsi="Arial" w:cs="Arial"/>
          <w:sz w:val="16"/>
          <w:szCs w:val="16"/>
        </w:rPr>
        <w:t xml:space="preserve">  </w:t>
      </w:r>
    </w:p>
    <w:p w:rsidR="004E0CE3" w:rsidRDefault="004E0CE3" w:rsidP="004E0CE3">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57445">
        <w:rPr>
          <w:rFonts w:ascii="Arial" w:hAnsi="Arial" w:cs="Arial"/>
          <w:sz w:val="16"/>
          <w:szCs w:val="16"/>
        </w:rPr>
        <w:t xml:space="preserve">  </w:t>
      </w:r>
    </w:p>
    <w:p w:rsidR="00DF5E54" w:rsidRDefault="00DF5E54" w:rsidP="004E0CE3">
      <w:pPr>
        <w:jc w:val="both"/>
        <w:rPr>
          <w:rFonts w:ascii="Arial" w:hAnsi="Arial" w:cs="Arial"/>
          <w:sz w:val="16"/>
          <w:szCs w:val="16"/>
        </w:rPr>
      </w:pPr>
    </w:p>
    <w:p w:rsidR="00DF5E54" w:rsidRDefault="009954BC" w:rsidP="009954BC">
      <w:pPr>
        <w:jc w:val="right"/>
        <w:rPr>
          <w:rFonts w:ascii="Arial" w:hAnsi="Arial" w:cs="Arial"/>
          <w:sz w:val="16"/>
          <w:szCs w:val="16"/>
        </w:rPr>
      </w:pPr>
      <w:r>
        <w:rPr>
          <w:noProof/>
        </w:rPr>
        <w:drawing>
          <wp:inline distT="0" distB="0" distL="0" distR="0" wp14:anchorId="3E288E48" wp14:editId="34E74456">
            <wp:extent cx="1974850" cy="2755136"/>
            <wp:effectExtent l="0" t="0" r="635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81542" cy="2764473"/>
                    </a:xfrm>
                    <a:prstGeom prst="rect">
                      <a:avLst/>
                    </a:prstGeom>
                  </pic:spPr>
                </pic:pic>
              </a:graphicData>
            </a:graphic>
          </wp:inline>
        </w:drawing>
      </w:r>
    </w:p>
    <w:p w:rsidR="00DF5E54" w:rsidRDefault="00DF5E54" w:rsidP="00DF5E54">
      <w:pPr>
        <w:jc w:val="right"/>
        <w:rPr>
          <w:rFonts w:ascii="Arial" w:hAnsi="Arial" w:cs="Arial"/>
          <w:sz w:val="16"/>
          <w:szCs w:val="16"/>
        </w:rPr>
      </w:pPr>
    </w:p>
    <w:p w:rsidR="001229BC" w:rsidRDefault="001229BC" w:rsidP="00D26DA2">
      <w:pPr>
        <w:widowControl/>
        <w:suppressAutoHyphens w:val="0"/>
        <w:rPr>
          <w:rFonts w:ascii="Arial" w:hAnsi="Arial" w:cs="Arial"/>
          <w:sz w:val="16"/>
          <w:szCs w:val="16"/>
        </w:rPr>
      </w:pPr>
    </w:p>
    <w:p w:rsidR="00D26DA2" w:rsidRPr="00357445" w:rsidRDefault="00D26DA2" w:rsidP="00D26DA2">
      <w:pPr>
        <w:widowControl/>
        <w:suppressAutoHyphens w:val="0"/>
        <w:rPr>
          <w:rFonts w:ascii="Arial" w:hAnsi="Arial" w:cs="Arial"/>
          <w:sz w:val="16"/>
          <w:szCs w:val="16"/>
        </w:rPr>
      </w:pPr>
    </w:p>
    <w:p w:rsidR="00D26DA2" w:rsidRPr="00357445" w:rsidRDefault="00D26DA2" w:rsidP="00D26DA2">
      <w:pPr>
        <w:widowControl/>
        <w:suppressAutoHyphens w:val="0"/>
        <w:rPr>
          <w:rFonts w:ascii="Arial" w:hAnsi="Arial" w:cs="Arial"/>
          <w:sz w:val="16"/>
          <w:szCs w:val="16"/>
        </w:rPr>
      </w:pPr>
    </w:p>
    <w:p w:rsidR="00963075" w:rsidRPr="00357445" w:rsidRDefault="00963075" w:rsidP="00963075">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b/>
        </w:rPr>
      </w:pPr>
      <w:r w:rsidRPr="00357445">
        <w:rPr>
          <w:rFonts w:ascii="Arial" w:hAnsi="Arial" w:cs="Arial"/>
          <w:b/>
        </w:rPr>
        <w:t>Domaine 1 : les langages pour penser et communiquer</w:t>
      </w:r>
    </w:p>
    <w:p w:rsidR="001229BC" w:rsidRDefault="00963075" w:rsidP="001229BC">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sz w:val="16"/>
          <w:szCs w:val="16"/>
        </w:rPr>
      </w:pPr>
      <w:r w:rsidRPr="00357445">
        <w:rPr>
          <w:rFonts w:ascii="Arial" w:hAnsi="Arial" w:cs="Arial"/>
          <w:sz w:val="16"/>
          <w:szCs w:val="16"/>
        </w:rPr>
        <w:t>Le domaine des langages pour penser et communiquer recouvre quatre types de langage, qui sont à la fois des objets de savoir et des outils : la langue française ; les langues vivantes étrangères ou régionales ; les langages mathématiques, scientifiques et informatiques ; les langages des arts et du corps. Ce domaine permet l'accès à d'autres savoirs et à une culture rendant possible l'exercice de l'esprit critique ; il implique la maîtrise de codes, de règles, de systèmes de signes et de représentations. Il met en jeu des connaissances et des compétences qui sont sollicitées comme outils de pensée, de communication, d'expression et de travail et qui sont utilisées dans tous les champs du savoir et dans la plupart des activités.</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b/>
        </w:rPr>
      </w:pPr>
      <w:r w:rsidRPr="001229BC">
        <w:rPr>
          <w:rFonts w:ascii="Arial" w:hAnsi="Arial" w:cs="Arial"/>
          <w:b/>
        </w:rPr>
        <w:t xml:space="preserve">Domaine 2 – Les méthodes et outils pour apprendre </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jc w:val="left"/>
        <w:rPr>
          <w:rFonts w:ascii="Arial" w:hAnsi="Arial" w:cs="Arial"/>
          <w:sz w:val="16"/>
          <w:szCs w:val="16"/>
        </w:rPr>
      </w:pPr>
      <w:r w:rsidRPr="001229BC">
        <w:rPr>
          <w:rFonts w:ascii="Arial" w:hAnsi="Arial" w:cs="Arial"/>
          <w:sz w:val="16"/>
          <w:szCs w:val="16"/>
        </w:rPr>
        <w:t>Ce domaine a pour objectif de permettre à tous les élèves d'apprendre à apprendre, seuls ou collectivement, en classe ou en dehors, afin de réussir dans leurs études et, par la suite, se former tout au long de la vie. Les méthodes et outils pour apprendre doivent faire l'objet d'un apprentissage explicite en situation, dans tous les enseignements et espaces de la vie scolaire.</w:t>
      </w:r>
      <w:r>
        <w:rPr>
          <w:rFonts w:ascii="Arial" w:hAnsi="Arial" w:cs="Arial"/>
          <w:sz w:val="16"/>
          <w:szCs w:val="16"/>
        </w:rPr>
        <w:br/>
      </w:r>
      <w:r w:rsidRPr="001229BC">
        <w:rPr>
          <w:rFonts w:ascii="Arial" w:hAnsi="Arial" w:cs="Arial"/>
          <w:sz w:val="16"/>
          <w:szCs w:val="16"/>
        </w:rPr>
        <w:t xml:space="preserve">L'élève est amené à résoudre un problème, comprendre un document, rédiger un texte, prendre des notes, effectuer une prestation ou produire des objets. Il doit savoir apprendre une leçon, rédiger un devoir, préparer un exposé, prendre la parole, travailler à un projet, s'entraîner en choisissant les démarches adaptées aux objectifs d'apprentissage préalablement explicités. Ces compétences requièrent l'usage de tous les outils théoriques et pratiques à sa disposition, la fréquentation des bibliothèques et centres de documentation, la capacité à utiliser de manière pertinente les technologies numériques pour faire des recherches, accéder à l'information, </w:t>
      </w:r>
      <w:proofErr w:type="gramStart"/>
      <w:r w:rsidRPr="001229BC">
        <w:rPr>
          <w:rFonts w:ascii="Arial" w:hAnsi="Arial" w:cs="Arial"/>
          <w:sz w:val="16"/>
          <w:szCs w:val="16"/>
        </w:rPr>
        <w:t>la hiérarchiser</w:t>
      </w:r>
      <w:proofErr w:type="gramEnd"/>
      <w:r w:rsidRPr="001229BC">
        <w:rPr>
          <w:rFonts w:ascii="Arial" w:hAnsi="Arial" w:cs="Arial"/>
          <w:sz w:val="16"/>
          <w:szCs w:val="16"/>
        </w:rPr>
        <w:t xml:space="preserve"> et produire soi-même des contenus.</w:t>
      </w:r>
    </w:p>
    <w:p w:rsidR="001229BC" w:rsidRDefault="001229BC" w:rsidP="001229BC">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sz w:val="16"/>
          <w:szCs w:val="16"/>
        </w:rPr>
      </w:pPr>
      <w:r w:rsidRPr="001229BC">
        <w:rPr>
          <w:rFonts w:ascii="Arial" w:hAnsi="Arial" w:cs="Arial"/>
          <w:sz w:val="16"/>
          <w:szCs w:val="16"/>
        </w:rPr>
        <w:t>La maîtrise des méthodes et outils pour apprendre développe l'autonomie et les capacités d'initiative ; elle favorise l'implication dans le travail commun, l'entraide et la coopération.</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b/>
        </w:rPr>
      </w:pPr>
      <w:r w:rsidRPr="001229BC">
        <w:rPr>
          <w:rFonts w:ascii="Arial" w:hAnsi="Arial" w:cs="Arial"/>
          <w:b/>
        </w:rPr>
        <w:t>Domaine 3 : la formation de la personne et du citoyen</w:t>
      </w:r>
    </w:p>
    <w:p w:rsidR="001229BC" w:rsidRPr="001229BC" w:rsidRDefault="001229BC" w:rsidP="00DF5E54">
      <w:pPr>
        <w:pStyle w:val="NormalWeb"/>
        <w:pBdr>
          <w:top w:val="single" w:sz="4" w:space="1" w:color="auto"/>
          <w:left w:val="single" w:sz="4" w:space="4" w:color="auto"/>
          <w:bottom w:val="single" w:sz="4" w:space="1" w:color="auto"/>
          <w:right w:val="single" w:sz="4" w:space="4" w:color="auto"/>
        </w:pBdr>
        <w:jc w:val="left"/>
        <w:rPr>
          <w:rFonts w:ascii="Arial" w:hAnsi="Arial" w:cs="Arial"/>
          <w:sz w:val="16"/>
          <w:szCs w:val="16"/>
        </w:rPr>
      </w:pPr>
      <w:r w:rsidRPr="001229BC">
        <w:rPr>
          <w:rFonts w:ascii="Arial" w:hAnsi="Arial" w:cs="Arial"/>
          <w:sz w:val="16"/>
          <w:szCs w:val="16"/>
        </w:rPr>
        <w:t>L'École a une responsabilité particulière dans la formation de l'élève en tant que personne et futur citoyen. Dans une démarche de coéducation, elle ne se substitue pas aux familles, mais elle a pour tâche de transmettre aux jeunes les valeurs fondamentales et les principes inscrits dans la Constitution de notre pays. Elle permet à l'élève d'acquérir la capacité à juger par lui-même, en même temps que le sentiment d'appartenance à la société. Ce faisant, elle permet à l'élève de développer dans les situations concrètes de la vie scolaire son aptitude à vivre de manière autonome, à participer activement à l'amélioration de la vie commune et à préparer son engagement en tant que citoyen.</w:t>
      </w:r>
      <w:r w:rsidR="00DF5E54">
        <w:rPr>
          <w:rFonts w:ascii="Arial" w:hAnsi="Arial" w:cs="Arial"/>
          <w:sz w:val="16"/>
          <w:szCs w:val="16"/>
        </w:rPr>
        <w:br/>
      </w:r>
      <w:r w:rsidRPr="001229BC">
        <w:rPr>
          <w:rFonts w:ascii="Arial" w:hAnsi="Arial" w:cs="Arial"/>
          <w:sz w:val="16"/>
          <w:szCs w:val="16"/>
        </w:rPr>
        <w:t>Ce domaine fait appel :</w:t>
      </w:r>
      <w:r>
        <w:rPr>
          <w:rFonts w:ascii="Arial" w:hAnsi="Arial" w:cs="Arial"/>
          <w:sz w:val="16"/>
          <w:szCs w:val="16"/>
        </w:rPr>
        <w:br/>
      </w:r>
      <w:r w:rsidRPr="001229BC">
        <w:rPr>
          <w:rFonts w:ascii="Arial" w:hAnsi="Arial" w:cs="Arial"/>
          <w:sz w:val="16"/>
          <w:szCs w:val="16"/>
        </w:rPr>
        <w:t>- à l'apprentissage et à l'expérience des principes qui garantissent la liberté de tous, comme la liberté de conscience et d'expression, la tolérance réciproque, l'égalité, notamment entre les hommes et les femmes, le refus des discriminations, l'affirmation de la capacité à juger et agir par soi-même ;</w:t>
      </w:r>
      <w:r>
        <w:rPr>
          <w:rFonts w:ascii="Arial" w:hAnsi="Arial" w:cs="Arial"/>
          <w:sz w:val="16"/>
          <w:szCs w:val="16"/>
        </w:rPr>
        <w:br/>
      </w:r>
      <w:r w:rsidRPr="001229BC">
        <w:rPr>
          <w:rFonts w:ascii="Arial" w:hAnsi="Arial" w:cs="Arial"/>
          <w:sz w:val="16"/>
          <w:szCs w:val="16"/>
        </w:rPr>
        <w:t>- à des connaissances et à la compréhension du sens du droit et de la loi, des règles qui permettent la participation à la vie collective et démocratique et de la notion d'intérêt général ;</w:t>
      </w:r>
      <w:r>
        <w:rPr>
          <w:rFonts w:ascii="Arial" w:hAnsi="Arial" w:cs="Arial"/>
          <w:sz w:val="16"/>
          <w:szCs w:val="16"/>
        </w:rPr>
        <w:br/>
      </w:r>
      <w:r w:rsidRPr="001229BC">
        <w:rPr>
          <w:rFonts w:ascii="Arial" w:hAnsi="Arial" w:cs="Arial"/>
          <w:sz w:val="16"/>
          <w:szCs w:val="16"/>
        </w:rPr>
        <w:t>- à la connaissance, la compréhension mais aussi la mise en pratique du principe de laïcité, qui permet le déploiement du civisme et l'implication de chacun dans la vie sociale, dans le respect de la liberté de conscience.</w:t>
      </w:r>
    </w:p>
    <w:p w:rsidR="001229BC" w:rsidRDefault="001229BC" w:rsidP="001229BC">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sz w:val="16"/>
          <w:szCs w:val="16"/>
        </w:rPr>
      </w:pPr>
      <w:r w:rsidRPr="001229BC">
        <w:rPr>
          <w:rFonts w:ascii="Arial" w:hAnsi="Arial" w:cs="Arial"/>
          <w:sz w:val="16"/>
          <w:szCs w:val="16"/>
        </w:rPr>
        <w:t>Ce domaine est mis en œuvre dans toutes les situations concrètes de la vie scolaire où connaissances et valeurs trouvent, en s'exerçant, les conditions d'un apprentissage permanent, qui procède par l'exemple, par l'appel à la sensibilité et à la conscience, par la mobilisation du vécu et par l'engagement de chacun.</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b/>
        </w:rPr>
      </w:pPr>
      <w:r w:rsidRPr="001229BC">
        <w:rPr>
          <w:rFonts w:ascii="Arial" w:hAnsi="Arial" w:cs="Arial"/>
          <w:b/>
        </w:rPr>
        <w:t>Domaine 4 : les systèmes naturels et les systèmes techniques</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sz w:val="16"/>
          <w:szCs w:val="16"/>
        </w:rPr>
      </w:pPr>
      <w:r w:rsidRPr="001229BC">
        <w:rPr>
          <w:rFonts w:ascii="Arial" w:hAnsi="Arial" w:cs="Arial"/>
          <w:sz w:val="16"/>
          <w:szCs w:val="16"/>
        </w:rPr>
        <w:t>Ce domaine a pour objectif de donner à l'élève les fondements de la culture mathématique, scientifique et technologique nécessaire à une découverte de la nature et de ses phénomènes, ainsi que des techniques développées par les femmes et les hommes. Il s'agit d'éveiller sa curiosité, son envie de se poser des questions, de chercher des réponses et d'inventer, tout en l'initiant à de grands défis auxquels l'humanité est confrontée. L'élève découvre alors, par une approche scientifique, la nature environnante. L'objectif est bien de poser les bases lui permettant de pratiquer des démarches scientifiques et techniques.</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sz w:val="16"/>
          <w:szCs w:val="16"/>
        </w:rPr>
      </w:pPr>
      <w:r w:rsidRPr="001229BC">
        <w:rPr>
          <w:rFonts w:ascii="Arial" w:hAnsi="Arial" w:cs="Arial"/>
          <w:sz w:val="16"/>
          <w:szCs w:val="16"/>
        </w:rPr>
        <w:t>Fondées sur l'observation, la manipulation et l'expérimentation, utilisant notamment le langage des mathématiques pour leurs représentations, les démarches scientifiques ont notamment pour objectif d'expliquer l'Univers, d'en comprendre les évolutions, selon une approche rationnelle privilégiant les faits et hypothèses vérifiables, en distinguant ce qui est du domaine des opinions et croyances. Elles développent chez l'élève la rigueur intellectuelle, l'habileté manuelle et l'esprit critique, l'aptitude à démontrer, à argumenter.</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sz w:val="16"/>
          <w:szCs w:val="16"/>
        </w:rPr>
      </w:pPr>
      <w:r w:rsidRPr="001229BC">
        <w:rPr>
          <w:rFonts w:ascii="Arial" w:hAnsi="Arial" w:cs="Arial"/>
          <w:sz w:val="16"/>
          <w:szCs w:val="16"/>
        </w:rPr>
        <w:t>La familiarisation de l'élève avec le monde technique passe par la connaissance du fonctionnement d'un certain nombre d'objets et de systèmes et par sa capacité à en concevoir et en réaliser lui-même. Ce sont des occasions de prendre conscience que la démarche technologique consiste à rechercher l'efficacité dans un milieu contraint (en particulier par les ressources) pour répondre à des besoins humains, en tenant compte des impacts sociaux et environnementaux.</w:t>
      </w: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sz w:val="16"/>
          <w:szCs w:val="16"/>
        </w:rPr>
      </w:pPr>
      <w:r w:rsidRPr="001229BC">
        <w:rPr>
          <w:rFonts w:ascii="Arial" w:hAnsi="Arial" w:cs="Arial"/>
          <w:sz w:val="16"/>
          <w:szCs w:val="16"/>
        </w:rPr>
        <w:t>En s'initiant à ces démarches, concepts et outils, l'élève se familiarise avec les évolutions de la science et de la technologie ainsi que leur histoire, qui modifient en permanence nos visions et nos usages de la planète.</w:t>
      </w:r>
    </w:p>
    <w:p w:rsidR="001229BC" w:rsidRDefault="001229BC" w:rsidP="001229BC">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sz w:val="16"/>
          <w:szCs w:val="16"/>
        </w:rPr>
      </w:pPr>
      <w:r w:rsidRPr="001229BC">
        <w:rPr>
          <w:rFonts w:ascii="Arial" w:hAnsi="Arial" w:cs="Arial"/>
          <w:sz w:val="16"/>
          <w:szCs w:val="16"/>
        </w:rPr>
        <w:t>L'élève comprend que les mathématiques permettent de développer une représentation scientifique des phénomènes, qu'elles offrent des outils de modélisation, qu'elles se nourrissent des questions posées par les autres domaines de connaissance et les nourrissent en retour.</w:t>
      </w:r>
    </w:p>
    <w:p w:rsidR="001229BC" w:rsidRDefault="001229BC" w:rsidP="001229BC">
      <w:pPr>
        <w:pStyle w:val="NormalWeb"/>
        <w:pBdr>
          <w:top w:val="single" w:sz="4" w:space="1" w:color="auto"/>
          <w:left w:val="single" w:sz="4" w:space="4" w:color="auto"/>
          <w:bottom w:val="single" w:sz="4" w:space="1" w:color="auto"/>
          <w:right w:val="single" w:sz="4" w:space="4" w:color="auto"/>
        </w:pBdr>
        <w:spacing w:before="0" w:beforeAutospacing="0"/>
        <w:rPr>
          <w:rFonts w:ascii="Arial" w:hAnsi="Arial" w:cs="Arial"/>
          <w:sz w:val="16"/>
          <w:szCs w:val="16"/>
        </w:rPr>
      </w:pPr>
    </w:p>
    <w:p w:rsidR="001229BC" w:rsidRPr="001229BC" w:rsidRDefault="001229BC" w:rsidP="001229BC">
      <w:pPr>
        <w:pStyle w:val="NormalWeb"/>
        <w:pBdr>
          <w:top w:val="single" w:sz="4" w:space="1" w:color="auto"/>
          <w:left w:val="single" w:sz="4" w:space="4" w:color="auto"/>
          <w:bottom w:val="single" w:sz="4" w:space="1" w:color="auto"/>
          <w:right w:val="single" w:sz="4" w:space="4" w:color="auto"/>
        </w:pBdr>
        <w:rPr>
          <w:rFonts w:ascii="Arial" w:hAnsi="Arial" w:cs="Arial"/>
          <w:b/>
        </w:rPr>
      </w:pPr>
      <w:r w:rsidRPr="001229BC">
        <w:rPr>
          <w:rFonts w:ascii="Arial" w:hAnsi="Arial" w:cs="Arial"/>
          <w:b/>
        </w:rPr>
        <w:t>Domaine 5 : les représentations du monde et l'activité humaine</w:t>
      </w:r>
    </w:p>
    <w:p w:rsidR="00D26DA2" w:rsidRPr="00357445" w:rsidRDefault="001229BC" w:rsidP="009954BC">
      <w:pPr>
        <w:pStyle w:val="NormalWeb"/>
        <w:pBdr>
          <w:top w:val="single" w:sz="4" w:space="1" w:color="auto"/>
          <w:left w:val="single" w:sz="4" w:space="4" w:color="auto"/>
          <w:bottom w:val="single" w:sz="4" w:space="1" w:color="auto"/>
          <w:right w:val="single" w:sz="4" w:space="4" w:color="auto"/>
        </w:pBdr>
        <w:jc w:val="left"/>
        <w:rPr>
          <w:rFonts w:ascii="Arial" w:hAnsi="Arial" w:cs="Arial"/>
          <w:sz w:val="16"/>
          <w:szCs w:val="16"/>
        </w:rPr>
      </w:pPr>
      <w:r w:rsidRPr="001229BC">
        <w:rPr>
          <w:rFonts w:ascii="Arial" w:hAnsi="Arial" w:cs="Arial"/>
          <w:sz w:val="16"/>
          <w:szCs w:val="16"/>
        </w:rPr>
        <w:t>Ce domaine est consacré à la compréhension du monde que les êtres humains tout à la fois habitent et façonnent. Il s'agit de développer une conscience de l'espace géographique et du temps historique. Ce domaine conduit aussi à étudier les caractéristiques des organisations et des fonctionnements des sociétés. Il initie à la diversité des expériences humaines et des formes qu'elles prennent : les découvertes scientifiques et techniques, les diverses cultures, les systèmes de pensée et de conviction, l'art et les œuvres, les représentations par lesquelles les femmes et les hommes tentent de comprendre la condition humaine et le monde dans lequel ils vivent.</w:t>
      </w:r>
      <w:r>
        <w:rPr>
          <w:rFonts w:ascii="Arial" w:hAnsi="Arial" w:cs="Arial"/>
          <w:sz w:val="16"/>
          <w:szCs w:val="16"/>
        </w:rPr>
        <w:br/>
      </w:r>
      <w:r w:rsidRPr="001229BC">
        <w:rPr>
          <w:rFonts w:ascii="Arial" w:hAnsi="Arial" w:cs="Arial"/>
          <w:sz w:val="16"/>
          <w:szCs w:val="16"/>
        </w:rPr>
        <w:t>Ce domaine vise également à développer des capacités d'imagination, de conception, d'action pour produire des objets, des services et des œuvres ainsi que le goût des pratiques artistiques, physiques et sportives. Il permet en outre la formation du jugement et de la sensibilité esthétique. Il implique enfin une réflexion sur soi et sur les autres, une ouverture à l'altérité, et contribue à la construction de la citoyenneté, en permettant à l'élève d'aborder de façon éclairée de grands débats du monde contemporain.</w:t>
      </w:r>
    </w:p>
    <w:sectPr w:rsidR="00D26DA2" w:rsidRPr="00357445" w:rsidSect="00883AF5">
      <w:headerReference w:type="even" r:id="rId17"/>
      <w:headerReference w:type="default" r:id="rId18"/>
      <w:footerReference w:type="even" r:id="rId19"/>
      <w:footerReference w:type="default" r:id="rId20"/>
      <w:headerReference w:type="first" r:id="rId21"/>
      <w:footerReference w:type="first" r:id="rId22"/>
      <w:pgSz w:w="11906" w:h="16838"/>
      <w:pgMar w:top="575" w:right="505" w:bottom="567" w:left="500" w:header="0" w:footer="4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D1E" w:rsidRDefault="00BF5D1E">
      <w:r>
        <w:separator/>
      </w:r>
    </w:p>
  </w:endnote>
  <w:endnote w:type="continuationSeparator" w:id="0">
    <w:p w:rsidR="00BF5D1E" w:rsidRDefault="00BF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Bitstream Vera Sans">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Lucidasan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Default="00E31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Pr="00F27314" w:rsidRDefault="00E3148E">
    <w:pPr>
      <w:pStyle w:val="Pieddepage"/>
      <w:rPr>
        <w:rFonts w:ascii="Arial" w:hAnsi="Arial" w:cs="Arial"/>
        <w:sz w:val="20"/>
        <w:szCs w:val="20"/>
      </w:rPr>
    </w:pPr>
    <w:r w:rsidRPr="00F27314">
      <w:rPr>
        <w:rFonts w:ascii="Arial" w:hAnsi="Arial" w:cs="Arial"/>
        <w:sz w:val="20"/>
        <w:szCs w:val="20"/>
      </w:rPr>
      <w:t xml:space="preserve">Page </w:t>
    </w:r>
    <w:r w:rsidRPr="00F27314">
      <w:rPr>
        <w:rFonts w:ascii="Arial" w:hAnsi="Arial" w:cs="Arial"/>
        <w:sz w:val="20"/>
        <w:szCs w:val="20"/>
      </w:rPr>
      <w:fldChar w:fldCharType="begin"/>
    </w:r>
    <w:r w:rsidRPr="00F27314">
      <w:rPr>
        <w:rFonts w:ascii="Arial" w:hAnsi="Arial" w:cs="Arial"/>
        <w:sz w:val="20"/>
        <w:szCs w:val="20"/>
      </w:rPr>
      <w:instrText>PAGE</w:instrText>
    </w:r>
    <w:r w:rsidRPr="00F27314">
      <w:rPr>
        <w:rFonts w:ascii="Arial" w:hAnsi="Arial" w:cs="Arial"/>
        <w:sz w:val="20"/>
        <w:szCs w:val="20"/>
      </w:rPr>
      <w:fldChar w:fldCharType="separate"/>
    </w:r>
    <w:r w:rsidRPr="00F27314">
      <w:rPr>
        <w:rFonts w:ascii="Arial" w:hAnsi="Arial" w:cs="Arial"/>
        <w:noProof/>
        <w:sz w:val="20"/>
        <w:szCs w:val="20"/>
      </w:rPr>
      <w:t>1</w:t>
    </w:r>
    <w:r w:rsidRPr="00F27314">
      <w:rPr>
        <w:rFonts w:ascii="Arial" w:hAnsi="Arial" w:cs="Arial"/>
        <w:sz w:val="20"/>
        <w:szCs w:val="20"/>
      </w:rPr>
      <w:fldChar w:fldCharType="end"/>
    </w:r>
    <w:r w:rsidRPr="00F27314">
      <w:rPr>
        <w:rFonts w:ascii="Arial" w:hAnsi="Arial" w:cs="Arial"/>
        <w:sz w:val="20"/>
        <w:szCs w:val="20"/>
      </w:rPr>
      <w:t xml:space="preserve"> sur </w:t>
    </w:r>
    <w:r w:rsidRPr="00F27314">
      <w:rPr>
        <w:rFonts w:ascii="Arial" w:hAnsi="Arial" w:cs="Arial"/>
        <w:sz w:val="20"/>
        <w:szCs w:val="20"/>
      </w:rPr>
      <w:fldChar w:fldCharType="begin"/>
    </w:r>
    <w:r w:rsidRPr="00F27314">
      <w:rPr>
        <w:rFonts w:ascii="Arial" w:hAnsi="Arial" w:cs="Arial"/>
        <w:sz w:val="20"/>
        <w:szCs w:val="20"/>
      </w:rPr>
      <w:instrText>NUMPAGES \* ARABIC</w:instrText>
    </w:r>
    <w:r w:rsidRPr="00F27314">
      <w:rPr>
        <w:rFonts w:ascii="Arial" w:hAnsi="Arial" w:cs="Arial"/>
        <w:sz w:val="20"/>
        <w:szCs w:val="20"/>
      </w:rPr>
      <w:fldChar w:fldCharType="separate"/>
    </w:r>
    <w:r w:rsidRPr="00F27314">
      <w:rPr>
        <w:rFonts w:ascii="Arial" w:hAnsi="Arial" w:cs="Arial"/>
        <w:noProof/>
        <w:sz w:val="20"/>
        <w:szCs w:val="20"/>
      </w:rPr>
      <w:t>7</w:t>
    </w:r>
    <w:r w:rsidRPr="00F27314">
      <w:rPr>
        <w:rFonts w:ascii="Arial" w:hAnsi="Arial" w:cs="Arial"/>
        <w:sz w:val="20"/>
        <w:szCs w:val="20"/>
      </w:rPr>
      <w:fldChar w:fldCharType="end"/>
    </w:r>
    <w:r w:rsidRPr="00F27314">
      <w:rPr>
        <w:rFonts w:ascii="Arial" w:hAnsi="Arial" w:cs="Arial"/>
        <w:sz w:val="20"/>
        <w:szCs w:val="20"/>
      </w:rPr>
      <w:t xml:space="preserve"> </w:t>
    </w:r>
    <w:r w:rsidRPr="00F27314">
      <w:rPr>
        <w:rFonts w:ascii="Arial" w:hAnsi="Arial" w:cs="Arial"/>
        <w:sz w:val="20"/>
        <w:szCs w:val="20"/>
      </w:rPr>
      <w:tab/>
      <w:t xml:space="preserve">Circonscription 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Default="00E314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D1E" w:rsidRDefault="00BF5D1E">
      <w:r>
        <w:separator/>
      </w:r>
    </w:p>
  </w:footnote>
  <w:footnote w:type="continuationSeparator" w:id="0">
    <w:p w:rsidR="00BF5D1E" w:rsidRDefault="00BF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Default="00E314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Pr="00240A01" w:rsidRDefault="00BF5D1E">
    <w:pPr>
      <w:pStyle w:val="En-tte"/>
      <w:rPr>
        <w:rFonts w:ascii="Arial" w:hAnsi="Arial" w:cs="Arial"/>
        <w:sz w:val="20"/>
        <w:szCs w:val="20"/>
      </w:rPr>
    </w:pPr>
    <w:sdt>
      <w:sdtPr>
        <w:rPr>
          <w:rFonts w:ascii="Arial" w:hAnsi="Arial" w:cs="Arial"/>
          <w:sz w:val="20"/>
          <w:szCs w:val="20"/>
        </w:rPr>
        <w:id w:val="1521664022"/>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4173" o:spid="_x0000_s2049" type="#_x0000_t136" style="position:absolute;margin-left:0;margin-top:0;width:576.35pt;height:192.1pt;rotation:315;z-index:-251658752;mso-position-horizontal:center;mso-position-horizontal-relative:margin;mso-position-vertical:center;mso-position-vertical-relative:margin" o:allowincell="f" fillcolor="red" stroked="f">
              <v:fill opacity=".5"/>
              <v:textpath style="font-family:&quot;calibri&quot;;font-size:1pt" string="guide cycle 2"/>
              <w10:wrap anchorx="margin" anchory="margin"/>
            </v:shape>
          </w:pict>
        </w:r>
      </w:sdtContent>
    </w:sdt>
    <w:r w:rsidR="00E3148E" w:rsidRPr="00240A01">
      <w:rPr>
        <w:rFonts w:ascii="Arial" w:hAnsi="Arial" w:cs="Arial"/>
        <w:sz w:val="20"/>
        <w:szCs w:val="20"/>
      </w:rPr>
      <w:t>NOM</w:t>
    </w:r>
    <w:r w:rsidR="00E3148E">
      <w:rPr>
        <w:rFonts w:ascii="Arial" w:hAnsi="Arial" w:cs="Arial"/>
        <w:sz w:val="20"/>
        <w:szCs w:val="20"/>
      </w:rPr>
      <w:t xml:space="preserve"> Prénom de l’élève</w:t>
    </w:r>
    <w:r w:rsidR="00E3148E">
      <w:rPr>
        <w:rFonts w:ascii="Arial" w:hAnsi="Arial" w:cs="Arial"/>
        <w:sz w:val="20"/>
        <w:szCs w:val="20"/>
      </w:rPr>
      <w:tab/>
    </w:r>
    <w:r w:rsidR="00E3148E">
      <w:rPr>
        <w:rFonts w:ascii="Arial" w:hAnsi="Arial" w:cs="Arial"/>
        <w:sz w:val="20"/>
        <w:szCs w:val="20"/>
      </w:rPr>
      <w:tab/>
      <w:t>Date du contrôle : JJMMAAAA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8E" w:rsidRDefault="00E31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8" style="width:12pt;height:12pt" coordsize="" o:spt="100" o:bullet="t" adj="0,,0" path="" stroked="f">
        <v:stroke joinstyle="miter"/>
        <v:imagedata r:id="rId1" o:title=""/>
        <v:formulas/>
        <v:path o:connecttype="segments"/>
      </v:shape>
    </w:pict>
  </w:numPicBullet>
  <w:abstractNum w:abstractNumId="0" w15:restartNumberingAfterBreak="0">
    <w:nsid w:val="04A569E9"/>
    <w:multiLevelType w:val="hybridMultilevel"/>
    <w:tmpl w:val="A4306A40"/>
    <w:lvl w:ilvl="0" w:tplc="AED241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B32D5"/>
    <w:multiLevelType w:val="hybridMultilevel"/>
    <w:tmpl w:val="D4185176"/>
    <w:lvl w:ilvl="0" w:tplc="A5E25D9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13969"/>
    <w:multiLevelType w:val="multilevel"/>
    <w:tmpl w:val="437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870D8"/>
    <w:multiLevelType w:val="multilevel"/>
    <w:tmpl w:val="DFE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27FD1"/>
    <w:multiLevelType w:val="hybridMultilevel"/>
    <w:tmpl w:val="4FDE65C2"/>
    <w:lvl w:ilvl="0" w:tplc="7BDC2BA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DC02A5"/>
    <w:multiLevelType w:val="multilevel"/>
    <w:tmpl w:val="3C2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03A29"/>
    <w:multiLevelType w:val="hybridMultilevel"/>
    <w:tmpl w:val="3D8C7CF8"/>
    <w:lvl w:ilvl="0" w:tplc="B3147B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E4786A"/>
    <w:multiLevelType w:val="multilevel"/>
    <w:tmpl w:val="8996CA0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7"/>
  </w:num>
  <w:num w:numId="2">
    <w:abstractNumId w:val="6"/>
  </w:num>
  <w:num w:numId="3">
    <w:abstractNumId w:val="5"/>
  </w:num>
  <w:num w:numId="4">
    <w:abstractNumId w:val="0"/>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22"/>
    <w:rsid w:val="000105A8"/>
    <w:rsid w:val="00043825"/>
    <w:rsid w:val="000620A7"/>
    <w:rsid w:val="000A0E51"/>
    <w:rsid w:val="000A1096"/>
    <w:rsid w:val="000A14CF"/>
    <w:rsid w:val="000F5F29"/>
    <w:rsid w:val="001101A7"/>
    <w:rsid w:val="00113C0D"/>
    <w:rsid w:val="001229BC"/>
    <w:rsid w:val="001258E3"/>
    <w:rsid w:val="00153CA5"/>
    <w:rsid w:val="001544F3"/>
    <w:rsid w:val="00165307"/>
    <w:rsid w:val="001659C3"/>
    <w:rsid w:val="0017503F"/>
    <w:rsid w:val="00180779"/>
    <w:rsid w:val="00182147"/>
    <w:rsid w:val="0018582E"/>
    <w:rsid w:val="001B507A"/>
    <w:rsid w:val="001C1ABB"/>
    <w:rsid w:val="001E777C"/>
    <w:rsid w:val="00206FBC"/>
    <w:rsid w:val="0021530C"/>
    <w:rsid w:val="002157BF"/>
    <w:rsid w:val="00240A01"/>
    <w:rsid w:val="0024136D"/>
    <w:rsid w:val="0025206E"/>
    <w:rsid w:val="00263D1B"/>
    <w:rsid w:val="00281CDB"/>
    <w:rsid w:val="002869C2"/>
    <w:rsid w:val="00290E42"/>
    <w:rsid w:val="00292C5C"/>
    <w:rsid w:val="002A61A0"/>
    <w:rsid w:val="002B226D"/>
    <w:rsid w:val="002B7ED3"/>
    <w:rsid w:val="002C7344"/>
    <w:rsid w:val="002D3F30"/>
    <w:rsid w:val="002E2A44"/>
    <w:rsid w:val="002E2B65"/>
    <w:rsid w:val="002F3B28"/>
    <w:rsid w:val="002F57B9"/>
    <w:rsid w:val="00304CCA"/>
    <w:rsid w:val="00307440"/>
    <w:rsid w:val="003200BE"/>
    <w:rsid w:val="003275B0"/>
    <w:rsid w:val="003321DA"/>
    <w:rsid w:val="0033279D"/>
    <w:rsid w:val="00332936"/>
    <w:rsid w:val="00332D0B"/>
    <w:rsid w:val="003333B7"/>
    <w:rsid w:val="0034642D"/>
    <w:rsid w:val="00357445"/>
    <w:rsid w:val="00380CC0"/>
    <w:rsid w:val="00396A22"/>
    <w:rsid w:val="003A7EF9"/>
    <w:rsid w:val="003B57CE"/>
    <w:rsid w:val="003B5A52"/>
    <w:rsid w:val="003C1B99"/>
    <w:rsid w:val="003C572F"/>
    <w:rsid w:val="003D2638"/>
    <w:rsid w:val="00402B80"/>
    <w:rsid w:val="0042090E"/>
    <w:rsid w:val="00420976"/>
    <w:rsid w:val="004247C5"/>
    <w:rsid w:val="004259B1"/>
    <w:rsid w:val="00432B89"/>
    <w:rsid w:val="00447AF8"/>
    <w:rsid w:val="0045217C"/>
    <w:rsid w:val="00456893"/>
    <w:rsid w:val="004620EF"/>
    <w:rsid w:val="00466B47"/>
    <w:rsid w:val="00482B35"/>
    <w:rsid w:val="00483962"/>
    <w:rsid w:val="004842D6"/>
    <w:rsid w:val="004B2354"/>
    <w:rsid w:val="004C623F"/>
    <w:rsid w:val="004E0CE3"/>
    <w:rsid w:val="004E5A05"/>
    <w:rsid w:val="004E6FC1"/>
    <w:rsid w:val="004F3363"/>
    <w:rsid w:val="00501B01"/>
    <w:rsid w:val="00510EAE"/>
    <w:rsid w:val="00514CB5"/>
    <w:rsid w:val="005176D0"/>
    <w:rsid w:val="00546F6C"/>
    <w:rsid w:val="005809BD"/>
    <w:rsid w:val="00596564"/>
    <w:rsid w:val="005B7F6E"/>
    <w:rsid w:val="005C0D71"/>
    <w:rsid w:val="005C4363"/>
    <w:rsid w:val="005C4DA4"/>
    <w:rsid w:val="005C5069"/>
    <w:rsid w:val="005D3778"/>
    <w:rsid w:val="005D4535"/>
    <w:rsid w:val="005E5BB2"/>
    <w:rsid w:val="005F05A3"/>
    <w:rsid w:val="005F2914"/>
    <w:rsid w:val="005F30E5"/>
    <w:rsid w:val="005F5B6B"/>
    <w:rsid w:val="005F5D9A"/>
    <w:rsid w:val="005F7BA7"/>
    <w:rsid w:val="00607D2D"/>
    <w:rsid w:val="006201A0"/>
    <w:rsid w:val="00640F12"/>
    <w:rsid w:val="00661BEF"/>
    <w:rsid w:val="00661E00"/>
    <w:rsid w:val="00665F10"/>
    <w:rsid w:val="00666FF7"/>
    <w:rsid w:val="00670467"/>
    <w:rsid w:val="0069571B"/>
    <w:rsid w:val="006976C5"/>
    <w:rsid w:val="006A2F54"/>
    <w:rsid w:val="006B2121"/>
    <w:rsid w:val="006B64EE"/>
    <w:rsid w:val="006B6B28"/>
    <w:rsid w:val="006B7F9F"/>
    <w:rsid w:val="006C5C56"/>
    <w:rsid w:val="007019BB"/>
    <w:rsid w:val="00707154"/>
    <w:rsid w:val="007310AF"/>
    <w:rsid w:val="007451E7"/>
    <w:rsid w:val="007470F8"/>
    <w:rsid w:val="00756430"/>
    <w:rsid w:val="00773488"/>
    <w:rsid w:val="0078011A"/>
    <w:rsid w:val="007868D5"/>
    <w:rsid w:val="00792311"/>
    <w:rsid w:val="007A234A"/>
    <w:rsid w:val="007A5BD4"/>
    <w:rsid w:val="007B284D"/>
    <w:rsid w:val="007B35DE"/>
    <w:rsid w:val="007B3B39"/>
    <w:rsid w:val="007C2FFB"/>
    <w:rsid w:val="007D31B2"/>
    <w:rsid w:val="007E1AD6"/>
    <w:rsid w:val="008102E8"/>
    <w:rsid w:val="00830ED2"/>
    <w:rsid w:val="00864C87"/>
    <w:rsid w:val="00870FE9"/>
    <w:rsid w:val="008713A2"/>
    <w:rsid w:val="00882FFF"/>
    <w:rsid w:val="00883AF5"/>
    <w:rsid w:val="00891C83"/>
    <w:rsid w:val="008A78A7"/>
    <w:rsid w:val="008B1DDB"/>
    <w:rsid w:val="008D23DD"/>
    <w:rsid w:val="008E1A24"/>
    <w:rsid w:val="008F78EC"/>
    <w:rsid w:val="008F7BDD"/>
    <w:rsid w:val="00900DDF"/>
    <w:rsid w:val="00903D7F"/>
    <w:rsid w:val="0094009F"/>
    <w:rsid w:val="00951D39"/>
    <w:rsid w:val="009545F5"/>
    <w:rsid w:val="009556B5"/>
    <w:rsid w:val="00961FCC"/>
    <w:rsid w:val="00963075"/>
    <w:rsid w:val="0098259F"/>
    <w:rsid w:val="009954BC"/>
    <w:rsid w:val="00995A74"/>
    <w:rsid w:val="009D0C7B"/>
    <w:rsid w:val="009E1E18"/>
    <w:rsid w:val="009F3DAB"/>
    <w:rsid w:val="00A0083B"/>
    <w:rsid w:val="00A0136C"/>
    <w:rsid w:val="00A2217C"/>
    <w:rsid w:val="00A246A9"/>
    <w:rsid w:val="00A92605"/>
    <w:rsid w:val="00AA5302"/>
    <w:rsid w:val="00AA7C65"/>
    <w:rsid w:val="00AC6640"/>
    <w:rsid w:val="00AC6B0E"/>
    <w:rsid w:val="00B01D64"/>
    <w:rsid w:val="00B05E29"/>
    <w:rsid w:val="00B12C4D"/>
    <w:rsid w:val="00B14255"/>
    <w:rsid w:val="00B3229C"/>
    <w:rsid w:val="00B34611"/>
    <w:rsid w:val="00B3691E"/>
    <w:rsid w:val="00B45347"/>
    <w:rsid w:val="00B46C90"/>
    <w:rsid w:val="00B46D1D"/>
    <w:rsid w:val="00B54856"/>
    <w:rsid w:val="00B55ECD"/>
    <w:rsid w:val="00B5645C"/>
    <w:rsid w:val="00B56D21"/>
    <w:rsid w:val="00B62C4B"/>
    <w:rsid w:val="00B70CAB"/>
    <w:rsid w:val="00B739F9"/>
    <w:rsid w:val="00B81DAB"/>
    <w:rsid w:val="00B84D67"/>
    <w:rsid w:val="00BA7057"/>
    <w:rsid w:val="00BB1114"/>
    <w:rsid w:val="00BB191D"/>
    <w:rsid w:val="00BC218D"/>
    <w:rsid w:val="00BC76C0"/>
    <w:rsid w:val="00BD6A4D"/>
    <w:rsid w:val="00BD6A9F"/>
    <w:rsid w:val="00BF2DA9"/>
    <w:rsid w:val="00BF5D1E"/>
    <w:rsid w:val="00C03BB0"/>
    <w:rsid w:val="00C31142"/>
    <w:rsid w:val="00C35278"/>
    <w:rsid w:val="00C41A97"/>
    <w:rsid w:val="00C54EB3"/>
    <w:rsid w:val="00C56080"/>
    <w:rsid w:val="00C732DC"/>
    <w:rsid w:val="00C82D3C"/>
    <w:rsid w:val="00C958E7"/>
    <w:rsid w:val="00C97FDE"/>
    <w:rsid w:val="00CA0889"/>
    <w:rsid w:val="00CA4A2E"/>
    <w:rsid w:val="00CB603F"/>
    <w:rsid w:val="00CC1FCC"/>
    <w:rsid w:val="00CD5A56"/>
    <w:rsid w:val="00CE686A"/>
    <w:rsid w:val="00CF1F66"/>
    <w:rsid w:val="00CF6CCD"/>
    <w:rsid w:val="00D0545B"/>
    <w:rsid w:val="00D151DC"/>
    <w:rsid w:val="00D26DA2"/>
    <w:rsid w:val="00D36DC6"/>
    <w:rsid w:val="00D37373"/>
    <w:rsid w:val="00D456E2"/>
    <w:rsid w:val="00D50B1B"/>
    <w:rsid w:val="00D72998"/>
    <w:rsid w:val="00DC3810"/>
    <w:rsid w:val="00DE636D"/>
    <w:rsid w:val="00DF1F1A"/>
    <w:rsid w:val="00DF5E54"/>
    <w:rsid w:val="00E153CE"/>
    <w:rsid w:val="00E2184A"/>
    <w:rsid w:val="00E3148E"/>
    <w:rsid w:val="00E36E85"/>
    <w:rsid w:val="00E40CAF"/>
    <w:rsid w:val="00E42B43"/>
    <w:rsid w:val="00E54429"/>
    <w:rsid w:val="00E74393"/>
    <w:rsid w:val="00E87C1D"/>
    <w:rsid w:val="00EA0DC2"/>
    <w:rsid w:val="00EA2EAF"/>
    <w:rsid w:val="00EB21C4"/>
    <w:rsid w:val="00EC3E15"/>
    <w:rsid w:val="00EE705F"/>
    <w:rsid w:val="00F069B8"/>
    <w:rsid w:val="00F17CA2"/>
    <w:rsid w:val="00F27314"/>
    <w:rsid w:val="00F34851"/>
    <w:rsid w:val="00F41840"/>
    <w:rsid w:val="00F41ADA"/>
    <w:rsid w:val="00F47C62"/>
    <w:rsid w:val="00F53C30"/>
    <w:rsid w:val="00F57672"/>
    <w:rsid w:val="00F66FA9"/>
    <w:rsid w:val="00F921FB"/>
    <w:rsid w:val="00FA2848"/>
    <w:rsid w:val="00FB476F"/>
    <w:rsid w:val="00FC0D81"/>
    <w:rsid w:val="00FC3132"/>
    <w:rsid w:val="00FC4801"/>
    <w:rsid w:val="00FC4C59"/>
    <w:rsid w:val="00FE4058"/>
    <w:rsid w:val="00FF54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18189"/>
  <w15:docId w15:val="{7DCD5B70-7E66-4668-9C4A-CFA537A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rFonts w:cs="Tahoma"/>
      <w:sz w:val="24"/>
    </w:rPr>
  </w:style>
  <w:style w:type="paragraph" w:styleId="Titre1">
    <w:name w:val="heading 1"/>
    <w:basedOn w:val="Titre"/>
    <w:next w:val="Corpsdetexte"/>
    <w:pPr>
      <w:numPr>
        <w:numId w:val="1"/>
      </w:numPr>
      <w:outlineLvl w:val="0"/>
    </w:pPr>
    <w:rPr>
      <w:b/>
      <w:bCs/>
      <w:sz w:val="32"/>
      <w:szCs w:val="32"/>
    </w:rPr>
  </w:style>
  <w:style w:type="paragraph" w:styleId="Titre2">
    <w:name w:val="heading 2"/>
    <w:basedOn w:val="Titre"/>
    <w:next w:val="Corpsdetexte"/>
    <w:pPr>
      <w:numPr>
        <w:ilvl w:val="1"/>
        <w:numId w:val="1"/>
      </w:numPr>
      <w:outlineLvl w:val="1"/>
    </w:pPr>
    <w:rPr>
      <w:b/>
      <w:bCs/>
      <w:i/>
      <w:iCs/>
    </w:rPr>
  </w:style>
  <w:style w:type="paragraph" w:styleId="Titre3">
    <w:name w:val="heading 3"/>
    <w:basedOn w:val="Titre"/>
    <w:next w:val="Corpsdetexte"/>
    <w:pPr>
      <w:numPr>
        <w:ilvl w:val="2"/>
        <w:numId w:val="1"/>
      </w:numPr>
      <w:outlineLvl w:val="2"/>
    </w:pPr>
    <w:rPr>
      <w:b/>
      <w:bCs/>
    </w:rPr>
  </w:style>
  <w:style w:type="paragraph" w:styleId="Titre4">
    <w:name w:val="heading 4"/>
    <w:basedOn w:val="Titre"/>
    <w:next w:val="Corpsdetexte"/>
    <w:pPr>
      <w:numPr>
        <w:ilvl w:val="3"/>
        <w:numId w:val="1"/>
      </w:numPr>
      <w:outlineLvl w:val="3"/>
    </w:pPr>
    <w:rPr>
      <w:b/>
      <w:bCs/>
      <w:i/>
      <w:iCs/>
      <w:sz w:val="24"/>
      <w:szCs w:val="24"/>
    </w:rPr>
  </w:style>
  <w:style w:type="paragraph" w:styleId="Titre5">
    <w:name w:val="heading 5"/>
    <w:basedOn w:val="Titre"/>
    <w:next w:val="Corpsdetexte"/>
    <w:pPr>
      <w:numPr>
        <w:ilvl w:val="4"/>
        <w:numId w:val="1"/>
      </w:numPr>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OpenSymbol;Arial Unicode M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OpenSymbol;Arial Unicode MS"/>
    </w:rPr>
  </w:style>
  <w:style w:type="character" w:customStyle="1" w:styleId="WW8Num4z0">
    <w:name w:val="WW8Num4z0"/>
    <w:rPr>
      <w:rFonts w:ascii="Symbol" w:hAnsi="Symbol" w:cs="OpenSymbol;Arial Unicode MS"/>
    </w:rPr>
  </w:style>
  <w:style w:type="character" w:customStyle="1" w:styleId="WW8Num5z0">
    <w:name w:val="WW8Num5z0"/>
    <w:rPr>
      <w:rFonts w:ascii="Symbol" w:hAnsi="Symbol" w:cs="OpenSymbol;Arial Unicode MS"/>
    </w:rPr>
  </w:style>
  <w:style w:type="character" w:customStyle="1" w:styleId="WW8Num6z0">
    <w:name w:val="WW8Num6z0"/>
    <w:rPr>
      <w:rFonts w:ascii="Symbol" w:hAnsi="Symbol" w:cs="OpenSymbol;Arial Unicode MS"/>
    </w:rPr>
  </w:style>
  <w:style w:type="character" w:customStyle="1" w:styleId="WW8Num7z0">
    <w:name w:val="WW8Num7z0"/>
    <w:rPr>
      <w:rFonts w:ascii="Symbol" w:hAnsi="Symbol" w:cs="OpenSymbol;Arial Unicode MS"/>
    </w:rPr>
  </w:style>
  <w:style w:type="character" w:customStyle="1" w:styleId="WW8Num8z0">
    <w:name w:val="WW8Num8z0"/>
    <w:rPr>
      <w:rFonts w:ascii="Symbol" w:hAnsi="Symbol" w:cs="OpenSymbol;Arial Unicode MS"/>
    </w:rPr>
  </w:style>
  <w:style w:type="character" w:customStyle="1" w:styleId="WW8Num9z0">
    <w:name w:val="WW8Num9z0"/>
    <w:rPr>
      <w:rFonts w:ascii="Symbol" w:hAnsi="Symbol" w:cs="OpenSymbol;Arial Unicode MS"/>
    </w:rPr>
  </w:style>
  <w:style w:type="character" w:customStyle="1" w:styleId="WW8Num10z0">
    <w:name w:val="WW8Num10z0"/>
    <w:rPr>
      <w:rFonts w:ascii="Symbol" w:hAnsi="Symbol" w:cs="OpenSymbol;Arial Unicode MS"/>
    </w:rPr>
  </w:style>
  <w:style w:type="character" w:customStyle="1" w:styleId="WW8Num11z0">
    <w:name w:val="WW8Num11z0"/>
    <w:rPr>
      <w:rFonts w:ascii="Symbol" w:hAnsi="Symbol" w:cs="OpenSymbol;Arial Unicode MS"/>
    </w:rPr>
  </w:style>
  <w:style w:type="character" w:customStyle="1" w:styleId="WW8Num12z0">
    <w:name w:val="WW8Num12z0"/>
    <w:rPr>
      <w:rFonts w:ascii="Symbol" w:hAnsi="Symbol" w:cs="OpenSymbol;Arial Unicode M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enInternet">
    <w:name w:val="Lien Internet"/>
    <w:rPr>
      <w:color w:val="000080"/>
      <w:u w:val="single"/>
    </w:rPr>
  </w:style>
  <w:style w:type="character" w:customStyle="1" w:styleId="Puces">
    <w:name w:val="Puces"/>
    <w:rPr>
      <w:rFonts w:ascii="OpenSymbol;Arial Unicode MS" w:eastAsia="OpenSymbol;Arial Unicode MS" w:hAnsi="OpenSymbol;Arial Unicode MS" w:cs="OpenSymbol;Arial Unicode MS"/>
    </w:rPr>
  </w:style>
  <w:style w:type="paragraph" w:styleId="Titre">
    <w:name w:val="Title"/>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Rpertoire">
    <w:name w:val="Répertoire"/>
    <w:basedOn w:val="Normal"/>
    <w:pPr>
      <w:suppressLineNumbers/>
    </w:pPr>
  </w:style>
  <w:style w:type="paragraph" w:styleId="Pieddepage">
    <w:name w:val="footer"/>
    <w:basedOn w:val="Normal"/>
    <w:pPr>
      <w:suppressLineNumbers/>
      <w:tabs>
        <w:tab w:val="center" w:pos="5450"/>
        <w:tab w:val="right" w:pos="10900"/>
      </w:tabs>
    </w:pPr>
  </w:style>
  <w:style w:type="paragraph" w:styleId="En-tte">
    <w:name w:val="header"/>
    <w:basedOn w:val="Normal"/>
    <w:pPr>
      <w:suppressLineNumbers/>
      <w:tabs>
        <w:tab w:val="center" w:pos="4818"/>
        <w:tab w:val="right" w:pos="9637"/>
      </w:tabs>
    </w:pPr>
  </w:style>
  <w:style w:type="paragraph" w:customStyle="1" w:styleId="Contenudetableau">
    <w:name w:val="Contenu de tableau"/>
    <w:basedOn w:val="Normal"/>
    <w:pPr>
      <w:suppressLineNumbers/>
    </w:pPr>
  </w:style>
  <w:style w:type="numbering" w:customStyle="1" w:styleId="WW8Num1">
    <w:name w:val="WW8Num1"/>
  </w:style>
  <w:style w:type="paragraph" w:styleId="Paragraphedeliste">
    <w:name w:val="List Paragraph"/>
    <w:basedOn w:val="Normal"/>
    <w:uiPriority w:val="34"/>
    <w:qFormat/>
    <w:rsid w:val="006976C5"/>
    <w:pPr>
      <w:ind w:left="720"/>
      <w:contextualSpacing/>
    </w:pPr>
    <w:rPr>
      <w:rFonts w:cs="Mangal"/>
      <w:szCs w:val="21"/>
    </w:rPr>
  </w:style>
  <w:style w:type="paragraph" w:styleId="Textedebulles">
    <w:name w:val="Balloon Text"/>
    <w:basedOn w:val="Normal"/>
    <w:link w:val="TextedebullesCar"/>
    <w:uiPriority w:val="99"/>
    <w:semiHidden/>
    <w:unhideWhenUsed/>
    <w:rsid w:val="00182147"/>
    <w:rPr>
      <w:rFonts w:ascii="Tahoma" w:hAnsi="Tahoma" w:cs="Mangal"/>
      <w:sz w:val="16"/>
      <w:szCs w:val="14"/>
    </w:rPr>
  </w:style>
  <w:style w:type="character" w:customStyle="1" w:styleId="TextedebullesCar">
    <w:name w:val="Texte de bulles Car"/>
    <w:basedOn w:val="Policepardfaut"/>
    <w:link w:val="Textedebulles"/>
    <w:uiPriority w:val="99"/>
    <w:semiHidden/>
    <w:rsid w:val="00182147"/>
    <w:rPr>
      <w:rFonts w:ascii="Tahoma" w:hAnsi="Tahoma"/>
      <w:sz w:val="16"/>
      <w:szCs w:val="14"/>
    </w:rPr>
  </w:style>
  <w:style w:type="paragraph" w:styleId="NormalWeb">
    <w:name w:val="Normal (Web)"/>
    <w:basedOn w:val="Normal"/>
    <w:uiPriority w:val="99"/>
    <w:unhideWhenUsed/>
    <w:rsid w:val="003275B0"/>
    <w:pPr>
      <w:widowControl/>
      <w:suppressAutoHyphens w:val="0"/>
      <w:spacing w:before="100" w:beforeAutospacing="1"/>
      <w:jc w:val="both"/>
    </w:pPr>
    <w:rPr>
      <w:rFonts w:eastAsia="Times New Roman" w:cs="Times New Roman"/>
      <w:lang w:eastAsia="fr-FR" w:bidi="ar-SA"/>
    </w:rPr>
  </w:style>
  <w:style w:type="character" w:styleId="Lienhypertexte">
    <w:name w:val="Hyperlink"/>
    <w:basedOn w:val="Policepardfaut"/>
    <w:uiPriority w:val="99"/>
    <w:unhideWhenUsed/>
    <w:rsid w:val="007A234A"/>
    <w:rPr>
      <w:color w:val="0000FF"/>
      <w:u w:val="single"/>
    </w:rPr>
  </w:style>
  <w:style w:type="table" w:styleId="Grilledutableau">
    <w:name w:val="Table Grid"/>
    <w:basedOn w:val="TableauNormal"/>
    <w:uiPriority w:val="39"/>
    <w:rsid w:val="00C8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51DC"/>
    <w:pPr>
      <w:widowControl w:val="0"/>
      <w:suppressAutoHyphens/>
      <w:autoSpaceDN w:val="0"/>
      <w:textAlignment w:val="baseline"/>
    </w:pPr>
    <w:rPr>
      <w:rFonts w:ascii="Bitstream Vera Sans" w:eastAsia="DejaVu Sans" w:hAnsi="Bitstream Vera Sans" w:cs="Lucidasans"/>
      <w:kern w:val="3"/>
      <w:sz w:val="24"/>
    </w:rPr>
  </w:style>
  <w:style w:type="paragraph" w:customStyle="1" w:styleId="TableContents">
    <w:name w:val="Table Contents"/>
    <w:basedOn w:val="Standard"/>
    <w:rsid w:val="00F34851"/>
    <w:pPr>
      <w:widowControl/>
      <w:suppressLineNumbers/>
    </w:pPr>
    <w:rPr>
      <w:rFonts w:ascii="Liberation Serif" w:eastAsia="SimSun" w:hAnsi="Liberation Serif" w:cs="Lucida Sans"/>
    </w:rPr>
  </w:style>
  <w:style w:type="paragraph" w:customStyle="1" w:styleId="Article">
    <w:name w:val="Article"/>
    <w:basedOn w:val="Normal"/>
    <w:link w:val="ArticleCar"/>
    <w:qFormat/>
    <w:rsid w:val="00EA2EAF"/>
    <w:pPr>
      <w:widowControl/>
      <w:suppressAutoHyphens w:val="0"/>
    </w:pPr>
    <w:rPr>
      <w:rFonts w:ascii="Arial" w:eastAsia="Times" w:hAnsi="Arial" w:cs="Times"/>
      <w:color w:val="AC1D72"/>
      <w:sz w:val="20"/>
      <w:szCs w:val="18"/>
      <w:lang w:eastAsia="fr-FR" w:bidi="ar-SA"/>
    </w:rPr>
  </w:style>
  <w:style w:type="character" w:customStyle="1" w:styleId="ArticleCar">
    <w:name w:val="Article Car"/>
    <w:link w:val="Article"/>
    <w:rsid w:val="00EA2EAF"/>
    <w:rPr>
      <w:rFonts w:ascii="Arial" w:eastAsia="Times" w:hAnsi="Arial" w:cs="Times"/>
      <w:color w:val="AC1D72"/>
      <w:szCs w:val="18"/>
      <w:lang w:eastAsia="fr-FR" w:bidi="ar-SA"/>
    </w:rPr>
  </w:style>
  <w:style w:type="character" w:styleId="Mentionnonrsolue">
    <w:name w:val="Unresolved Mention"/>
    <w:basedOn w:val="Policepardfaut"/>
    <w:uiPriority w:val="99"/>
    <w:semiHidden/>
    <w:unhideWhenUsed/>
    <w:rsid w:val="00F5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391">
      <w:bodyDiv w:val="1"/>
      <w:marLeft w:val="0"/>
      <w:marRight w:val="0"/>
      <w:marTop w:val="0"/>
      <w:marBottom w:val="0"/>
      <w:divBdr>
        <w:top w:val="none" w:sz="0" w:space="0" w:color="auto"/>
        <w:left w:val="none" w:sz="0" w:space="0" w:color="auto"/>
        <w:bottom w:val="none" w:sz="0" w:space="0" w:color="auto"/>
        <w:right w:val="none" w:sz="0" w:space="0" w:color="auto"/>
      </w:divBdr>
    </w:div>
    <w:div w:id="279073680">
      <w:bodyDiv w:val="1"/>
      <w:marLeft w:val="0"/>
      <w:marRight w:val="0"/>
      <w:marTop w:val="0"/>
      <w:marBottom w:val="0"/>
      <w:divBdr>
        <w:top w:val="none" w:sz="0" w:space="0" w:color="auto"/>
        <w:left w:val="none" w:sz="0" w:space="0" w:color="auto"/>
        <w:bottom w:val="none" w:sz="0" w:space="0" w:color="auto"/>
        <w:right w:val="none" w:sz="0" w:space="0" w:color="auto"/>
      </w:divBdr>
    </w:div>
    <w:div w:id="763304407">
      <w:bodyDiv w:val="1"/>
      <w:marLeft w:val="0"/>
      <w:marRight w:val="0"/>
      <w:marTop w:val="0"/>
      <w:marBottom w:val="0"/>
      <w:divBdr>
        <w:top w:val="none" w:sz="0" w:space="0" w:color="auto"/>
        <w:left w:val="none" w:sz="0" w:space="0" w:color="auto"/>
        <w:bottom w:val="none" w:sz="0" w:space="0" w:color="auto"/>
        <w:right w:val="none" w:sz="0" w:space="0" w:color="auto"/>
      </w:divBdr>
      <w:divsChild>
        <w:div w:id="877593040">
          <w:marLeft w:val="0"/>
          <w:marRight w:val="0"/>
          <w:marTop w:val="0"/>
          <w:marBottom w:val="0"/>
          <w:divBdr>
            <w:top w:val="none" w:sz="0" w:space="0" w:color="auto"/>
            <w:left w:val="none" w:sz="0" w:space="0" w:color="auto"/>
            <w:bottom w:val="none" w:sz="0" w:space="0" w:color="auto"/>
            <w:right w:val="none" w:sz="0" w:space="0" w:color="auto"/>
          </w:divBdr>
        </w:div>
        <w:div w:id="1150901497">
          <w:marLeft w:val="0"/>
          <w:marRight w:val="0"/>
          <w:marTop w:val="0"/>
          <w:marBottom w:val="0"/>
          <w:divBdr>
            <w:top w:val="none" w:sz="0" w:space="0" w:color="auto"/>
            <w:left w:val="none" w:sz="0" w:space="0" w:color="auto"/>
            <w:bottom w:val="none" w:sz="0" w:space="0" w:color="auto"/>
            <w:right w:val="none" w:sz="0" w:space="0" w:color="auto"/>
          </w:divBdr>
        </w:div>
        <w:div w:id="1861822014">
          <w:marLeft w:val="0"/>
          <w:marRight w:val="0"/>
          <w:marTop w:val="0"/>
          <w:marBottom w:val="0"/>
          <w:divBdr>
            <w:top w:val="none" w:sz="0" w:space="0" w:color="auto"/>
            <w:left w:val="none" w:sz="0" w:space="0" w:color="auto"/>
            <w:bottom w:val="none" w:sz="0" w:space="0" w:color="auto"/>
            <w:right w:val="none" w:sz="0" w:space="0" w:color="auto"/>
          </w:divBdr>
        </w:div>
      </w:divsChild>
    </w:div>
    <w:div w:id="1005017698">
      <w:bodyDiv w:val="1"/>
      <w:marLeft w:val="0"/>
      <w:marRight w:val="0"/>
      <w:marTop w:val="0"/>
      <w:marBottom w:val="0"/>
      <w:divBdr>
        <w:top w:val="none" w:sz="0" w:space="0" w:color="auto"/>
        <w:left w:val="none" w:sz="0" w:space="0" w:color="auto"/>
        <w:bottom w:val="none" w:sz="0" w:space="0" w:color="auto"/>
        <w:right w:val="none" w:sz="0" w:space="0" w:color="auto"/>
      </w:divBdr>
    </w:div>
    <w:div w:id="1406293581">
      <w:bodyDiv w:val="1"/>
      <w:marLeft w:val="0"/>
      <w:marRight w:val="0"/>
      <w:marTop w:val="0"/>
      <w:marBottom w:val="0"/>
      <w:divBdr>
        <w:top w:val="none" w:sz="0" w:space="0" w:color="auto"/>
        <w:left w:val="none" w:sz="0" w:space="0" w:color="auto"/>
        <w:bottom w:val="none" w:sz="0" w:space="0" w:color="auto"/>
        <w:right w:val="none" w:sz="0" w:space="0" w:color="auto"/>
      </w:divBdr>
    </w:div>
    <w:div w:id="1558737130">
      <w:bodyDiv w:val="1"/>
      <w:marLeft w:val="0"/>
      <w:marRight w:val="0"/>
      <w:marTop w:val="0"/>
      <w:marBottom w:val="0"/>
      <w:divBdr>
        <w:top w:val="none" w:sz="0" w:space="0" w:color="auto"/>
        <w:left w:val="none" w:sz="0" w:space="0" w:color="auto"/>
        <w:bottom w:val="none" w:sz="0" w:space="0" w:color="auto"/>
        <w:right w:val="none" w:sz="0" w:space="0" w:color="auto"/>
      </w:divBdr>
      <w:divsChild>
        <w:div w:id="1255043678">
          <w:marLeft w:val="0"/>
          <w:marRight w:val="0"/>
          <w:marTop w:val="0"/>
          <w:marBottom w:val="0"/>
          <w:divBdr>
            <w:top w:val="none" w:sz="0" w:space="0" w:color="auto"/>
            <w:left w:val="none" w:sz="0" w:space="0" w:color="auto"/>
            <w:bottom w:val="none" w:sz="0" w:space="0" w:color="auto"/>
            <w:right w:val="none" w:sz="0" w:space="0" w:color="auto"/>
          </w:divBdr>
        </w:div>
        <w:div w:id="1060127733">
          <w:marLeft w:val="0"/>
          <w:marRight w:val="0"/>
          <w:marTop w:val="0"/>
          <w:marBottom w:val="0"/>
          <w:divBdr>
            <w:top w:val="none" w:sz="0" w:space="0" w:color="auto"/>
            <w:left w:val="none" w:sz="0" w:space="0" w:color="auto"/>
            <w:bottom w:val="none" w:sz="0" w:space="0" w:color="auto"/>
            <w:right w:val="none" w:sz="0" w:space="0" w:color="auto"/>
          </w:divBdr>
        </w:div>
        <w:div w:id="690958879">
          <w:marLeft w:val="0"/>
          <w:marRight w:val="0"/>
          <w:marTop w:val="0"/>
          <w:marBottom w:val="0"/>
          <w:divBdr>
            <w:top w:val="none" w:sz="0" w:space="0" w:color="auto"/>
            <w:left w:val="none" w:sz="0" w:space="0" w:color="auto"/>
            <w:bottom w:val="none" w:sz="0" w:space="0" w:color="auto"/>
            <w:right w:val="none" w:sz="0" w:space="0" w:color="auto"/>
          </w:divBdr>
        </w:div>
      </w:divsChild>
    </w:div>
    <w:div w:id="1768310222">
      <w:bodyDiv w:val="1"/>
      <w:marLeft w:val="0"/>
      <w:marRight w:val="0"/>
      <w:marTop w:val="0"/>
      <w:marBottom w:val="0"/>
      <w:divBdr>
        <w:top w:val="none" w:sz="0" w:space="0" w:color="auto"/>
        <w:left w:val="none" w:sz="0" w:space="0" w:color="auto"/>
        <w:bottom w:val="none" w:sz="0" w:space="0" w:color="auto"/>
        <w:right w:val="none" w:sz="0" w:space="0" w:color="auto"/>
      </w:divBdr>
    </w:div>
    <w:div w:id="1799957890">
      <w:bodyDiv w:val="1"/>
      <w:marLeft w:val="0"/>
      <w:marRight w:val="0"/>
      <w:marTop w:val="0"/>
      <w:marBottom w:val="0"/>
      <w:divBdr>
        <w:top w:val="none" w:sz="0" w:space="0" w:color="auto"/>
        <w:left w:val="none" w:sz="0" w:space="0" w:color="auto"/>
        <w:bottom w:val="none" w:sz="0" w:space="0" w:color="auto"/>
        <w:right w:val="none" w:sz="0" w:space="0" w:color="auto"/>
      </w:divBdr>
      <w:divsChild>
        <w:div w:id="1257248841">
          <w:marLeft w:val="0"/>
          <w:marRight w:val="0"/>
          <w:marTop w:val="0"/>
          <w:marBottom w:val="0"/>
          <w:divBdr>
            <w:top w:val="none" w:sz="0" w:space="0" w:color="auto"/>
            <w:left w:val="none" w:sz="0" w:space="0" w:color="auto"/>
            <w:bottom w:val="none" w:sz="0" w:space="0" w:color="auto"/>
            <w:right w:val="none" w:sz="0" w:space="0" w:color="auto"/>
          </w:divBdr>
        </w:div>
        <w:div w:id="1970087352">
          <w:marLeft w:val="0"/>
          <w:marRight w:val="0"/>
          <w:marTop w:val="0"/>
          <w:marBottom w:val="0"/>
          <w:divBdr>
            <w:top w:val="none" w:sz="0" w:space="0" w:color="auto"/>
            <w:left w:val="none" w:sz="0" w:space="0" w:color="auto"/>
            <w:bottom w:val="none" w:sz="0" w:space="0" w:color="auto"/>
            <w:right w:val="none" w:sz="0" w:space="0" w:color="auto"/>
          </w:divBdr>
        </w:div>
        <w:div w:id="518664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gn.fr/institut/ressources-pedagogiqu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lysee.fr/la-presidence/les-symboles-de-la-republique-francai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qr.pressbrowser.aday.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eoconfluences.ens-lyon.fr/banque-dimages/@@searchImages?SearchableText=+&amp;facet=true&amp;facet.field=NatureImage&amp;facet.field=DroitsAuteur&amp;facet.field=Espaces&amp;facet.field=ThemesEspaces&amp;facet.field=ThemesEspaces&amp;facet.field=EchelleImage&amp;IndexImageable=True&amp;portal_type=Image&amp;submit=Recherche" TargetMode="External"/><Relationship Id="rId23" Type="http://schemas.openxmlformats.org/officeDocument/2006/relationships/fontTable" Target="fontTable.xml"/><Relationship Id="rId10" Type="http://schemas.openxmlformats.org/officeDocument/2006/relationships/hyperlink" Target="https://mathematiques38.web.ac-grenoble.fr/article/10-problemes-par-semaine-cycl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ve38.web.ac-grenoble.fr/group/14" TargetMode="External"/><Relationship Id="rId14" Type="http://schemas.openxmlformats.org/officeDocument/2006/relationships/hyperlink" Target="https://ehne.fr/fr"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D54F-4772-4209-94D4-27F4FFDF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3968</Words>
  <Characters>21828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Tadeev Isabelle</dc:creator>
  <cp:lastModifiedBy>Poujol Marianne</cp:lastModifiedBy>
  <cp:revision>2</cp:revision>
  <cp:lastPrinted>2022-11-23T11:01:00Z</cp:lastPrinted>
  <dcterms:created xsi:type="dcterms:W3CDTF">2023-11-10T16:00:00Z</dcterms:created>
  <dcterms:modified xsi:type="dcterms:W3CDTF">2023-11-10T16:00:00Z</dcterms:modified>
  <dc:language>fr-FR</dc:language>
</cp:coreProperties>
</file>